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eastAsia="標楷體"/>
          <w:color w:val="000000"/>
        </w:rPr>
      </w:pPr>
      <w:r>
        <w:rPr>
          <w:rFonts w:hint="eastAsia" w:eastAsia="標楷體"/>
          <w:color w:val="000000"/>
          <w:sz w:val="28"/>
        </w:rPr>
        <w:t>表4-1學習領域課程計畫</w:t>
      </w:r>
      <w:r>
        <w:rPr>
          <w:rFonts w:eastAsia="標楷體"/>
          <w:color w:val="000000"/>
          <w:sz w:val="28"/>
        </w:rPr>
        <w:br w:type="textWrapping"/>
      </w:r>
      <w:r>
        <w:rPr>
          <w:rFonts w:hint="eastAsia" w:ascii="標楷體" w:hAnsi="標楷體" w:eastAsia="標楷體"/>
          <w:color w:val="002060"/>
        </w:rPr>
        <w:t>（含學年/學期學習目標、能力指標、對應能力指標之單元名稱、節數、評量方式、備註等相關項目以及每週教學進度表）</w:t>
      </w:r>
    </w:p>
    <w:p>
      <w:pPr>
        <w:rPr>
          <w:rFonts w:ascii="標楷體" w:hAnsi="標楷體" w:eastAsia="標楷體"/>
          <w:color w:val="000000"/>
          <w:sz w:val="28"/>
          <w:u w:val="single"/>
        </w:rPr>
      </w:pPr>
      <w:r>
        <w:rPr>
          <w:rFonts w:hint="eastAsia" w:ascii="標楷體" w:hAnsi="標楷體" w:eastAsia="標楷體"/>
          <w:color w:val="000000"/>
          <w:sz w:val="28"/>
        </w:rPr>
        <w:t>花蓮</w:t>
      </w:r>
      <w:r>
        <w:rPr>
          <w:rFonts w:ascii="標楷體" w:hAnsi="標楷體" w:eastAsia="標楷體"/>
          <w:color w:val="000000"/>
          <w:sz w:val="28"/>
        </w:rPr>
        <w:t>縣</w:t>
      </w:r>
      <w:r>
        <w:rPr>
          <w:rFonts w:hint="eastAsia" w:ascii="標楷體" w:hAnsi="標楷體" w:eastAsia="標楷體"/>
          <w:color w:val="000000"/>
          <w:sz w:val="28"/>
          <w:u w:val="single"/>
        </w:rPr>
        <w:t>富源</w:t>
      </w:r>
      <w:r>
        <w:rPr>
          <w:rFonts w:ascii="標楷體" w:hAnsi="標楷體" w:eastAsia="標楷體"/>
          <w:color w:val="000000"/>
          <w:sz w:val="28"/>
        </w:rPr>
        <w:t>國民小學</w:t>
      </w:r>
      <w:r>
        <w:rPr>
          <w:rFonts w:ascii="標楷體" w:hAnsi="標楷體" w:eastAsia="標楷體"/>
          <w:color w:val="000000"/>
          <w:sz w:val="28"/>
          <w:u w:val="single"/>
        </w:rPr>
        <w:t xml:space="preserve"> </w:t>
      </w:r>
      <w:r>
        <w:rPr>
          <w:rFonts w:hint="eastAsia" w:ascii="標楷體" w:hAnsi="標楷體" w:eastAsia="標楷體"/>
          <w:color w:val="000000"/>
          <w:sz w:val="28"/>
          <w:u w:val="single"/>
        </w:rPr>
        <w:t xml:space="preserve"> 108 </w:t>
      </w:r>
      <w:r>
        <w:rPr>
          <w:rFonts w:ascii="標楷體" w:hAnsi="標楷體" w:eastAsia="標楷體"/>
          <w:color w:val="000000"/>
          <w:sz w:val="28"/>
          <w:u w:val="single"/>
        </w:rPr>
        <w:t xml:space="preserve"> </w:t>
      </w:r>
      <w:r>
        <w:rPr>
          <w:rFonts w:ascii="標楷體" w:hAnsi="標楷體" w:eastAsia="標楷體"/>
          <w:color w:val="000000"/>
          <w:sz w:val="28"/>
        </w:rPr>
        <w:t xml:space="preserve">學年度 </w:t>
      </w:r>
      <w:r>
        <w:rPr>
          <w:rFonts w:hint="eastAsia" w:ascii="標楷體" w:hAnsi="標楷體" w:eastAsia="標楷體"/>
          <w:color w:val="000000"/>
          <w:sz w:val="28"/>
        </w:rPr>
        <w:t>第</w:t>
      </w:r>
      <w:r>
        <w:rPr>
          <w:rFonts w:hint="eastAsia" w:ascii="標楷體" w:hAnsi="標楷體" w:eastAsia="標楷體"/>
          <w:color w:val="000000"/>
          <w:sz w:val="28"/>
          <w:u w:val="single"/>
        </w:rPr>
        <w:t xml:space="preserve"> 一 </w:t>
      </w:r>
      <w:r>
        <w:rPr>
          <w:rFonts w:ascii="標楷體" w:hAnsi="標楷體" w:eastAsia="標楷體"/>
          <w:color w:val="000000"/>
          <w:sz w:val="28"/>
          <w:u w:val="single"/>
        </w:rPr>
        <w:t xml:space="preserve"> </w:t>
      </w:r>
      <w:r>
        <w:rPr>
          <w:rFonts w:ascii="標楷體" w:hAnsi="標楷體" w:eastAsia="標楷體"/>
          <w:color w:val="000000"/>
          <w:sz w:val="28"/>
        </w:rPr>
        <w:t>學期</w:t>
      </w:r>
      <w:r>
        <w:rPr>
          <w:rFonts w:ascii="標楷體" w:hAnsi="標楷體" w:eastAsia="標楷體"/>
          <w:color w:val="000000"/>
          <w:sz w:val="28"/>
          <w:u w:val="single"/>
        </w:rPr>
        <w:t xml:space="preserve"> </w:t>
      </w:r>
      <w:r>
        <w:rPr>
          <w:rFonts w:hint="eastAsia" w:ascii="標楷體" w:hAnsi="標楷體" w:eastAsia="標楷體"/>
          <w:color w:val="000000"/>
          <w:sz w:val="28"/>
          <w:u w:val="single"/>
        </w:rPr>
        <w:t xml:space="preserve"> 三  </w:t>
      </w:r>
      <w:r>
        <w:rPr>
          <w:rFonts w:ascii="標楷體" w:hAnsi="標楷體" w:eastAsia="標楷體"/>
          <w:color w:val="000000"/>
          <w:sz w:val="28"/>
        </w:rPr>
        <w:t>年級</w:t>
      </w:r>
      <w:r>
        <w:rPr>
          <w:rFonts w:hint="eastAsia" w:ascii="標楷體" w:hAnsi="標楷體" w:eastAsia="標楷體"/>
          <w:color w:val="000000"/>
          <w:sz w:val="28"/>
          <w:u w:val="single"/>
        </w:rPr>
        <w:t xml:space="preserve">  綜合活動    </w:t>
      </w:r>
      <w:r>
        <w:rPr>
          <w:rFonts w:ascii="標楷體" w:hAnsi="標楷體" w:eastAsia="標楷體"/>
          <w:color w:val="000000"/>
          <w:sz w:val="28"/>
        </w:rPr>
        <w:t>領域課程計畫 設計者：</w:t>
      </w:r>
      <w:r>
        <w:rPr>
          <w:rFonts w:hint="eastAsia" w:ascii="標楷體" w:hAnsi="標楷體" w:eastAsia="標楷體"/>
          <w:color w:val="000000"/>
          <w:sz w:val="28"/>
          <w:u w:val="single"/>
        </w:rPr>
        <w:t xml:space="preserve">  溫節芳        </w:t>
      </w:r>
    </w:p>
    <w:p>
      <w:pPr>
        <w:numPr>
          <w:ilvl w:val="1"/>
          <w:numId w:val="1"/>
        </w:numPr>
        <w:spacing w:after="240" w:afterLines="100" w:line="400" w:lineRule="exact"/>
        <w:jc w:val="both"/>
        <w:rPr>
          <w:rFonts w:ascii="標楷體" w:hAnsi="標楷體" w:eastAsia="標楷體"/>
          <w:color w:val="000000"/>
          <w:sz w:val="28"/>
          <w:szCs w:val="28"/>
        </w:rPr>
      </w:pPr>
      <w:r>
        <w:rPr>
          <w:rFonts w:hint="eastAsia" w:ascii="標楷體" w:hAnsi="標楷體" w:eastAsia="標楷體"/>
          <w:color w:val="000000"/>
          <w:sz w:val="28"/>
          <w:szCs w:val="28"/>
        </w:rPr>
        <w:t>本領域</w:t>
      </w:r>
      <w:r>
        <w:rPr>
          <w:rFonts w:hint="eastAsia" w:ascii="標楷體" w:hAnsi="標楷體" w:eastAsia="標楷體"/>
          <w:b/>
          <w:color w:val="000000"/>
          <w:sz w:val="28"/>
          <w:szCs w:val="28"/>
        </w:rPr>
        <w:t>每週</w:t>
      </w:r>
      <w:r>
        <w:rPr>
          <w:rFonts w:hint="eastAsia" w:ascii="標楷體" w:hAnsi="標楷體" w:eastAsia="標楷體"/>
          <w:color w:val="000000"/>
          <w:sz w:val="28"/>
          <w:szCs w:val="28"/>
        </w:rPr>
        <w:t>學習節數（</w:t>
      </w:r>
      <w:r>
        <w:rPr>
          <w:rFonts w:hint="eastAsia" w:ascii="標楷體" w:hAnsi="標楷體" w:eastAsia="標楷體"/>
          <w:color w:val="000000"/>
          <w:sz w:val="28"/>
          <w:szCs w:val="28"/>
          <w:lang w:val="en-US" w:eastAsia="zh-TW"/>
        </w:rPr>
        <w:t>3</w:t>
      </w:r>
      <w:r>
        <w:rPr>
          <w:rFonts w:hint="eastAsia" w:ascii="標楷體" w:hAnsi="標楷體" w:eastAsia="標楷體"/>
          <w:color w:val="000000"/>
          <w:sz w:val="28"/>
          <w:szCs w:val="28"/>
        </w:rPr>
        <w:t xml:space="preserve">）節，補救教學節數﹙ </w:t>
      </w:r>
      <w:r>
        <w:rPr>
          <w:rFonts w:hint="eastAsia" w:ascii="標楷體" w:hAnsi="標楷體" w:eastAsia="標楷體"/>
          <w:color w:val="000000"/>
          <w:sz w:val="28"/>
          <w:szCs w:val="28"/>
          <w:lang w:val="en-US" w:eastAsia="zh-TW"/>
        </w:rPr>
        <w:t>0</w:t>
      </w:r>
      <w:r>
        <w:rPr>
          <w:rFonts w:hint="eastAsia" w:ascii="標楷體" w:hAnsi="標楷體" w:eastAsia="標楷體"/>
          <w:color w:val="000000"/>
          <w:sz w:val="28"/>
          <w:szCs w:val="28"/>
        </w:rPr>
        <w:t xml:space="preserve">   ﹚節，共﹙ </w:t>
      </w:r>
      <w:r>
        <w:rPr>
          <w:rFonts w:hint="eastAsia" w:ascii="標楷體" w:hAnsi="標楷體" w:eastAsia="標楷體"/>
          <w:color w:val="000000"/>
          <w:sz w:val="28"/>
          <w:szCs w:val="28"/>
          <w:lang w:val="en-US" w:eastAsia="zh-TW"/>
        </w:rPr>
        <w:t>3</w:t>
      </w:r>
      <w:r>
        <w:rPr>
          <w:rFonts w:hint="eastAsia" w:ascii="標楷體" w:hAnsi="標楷體" w:eastAsia="標楷體"/>
          <w:color w:val="000000"/>
          <w:sz w:val="28"/>
          <w:szCs w:val="28"/>
        </w:rPr>
        <w:t xml:space="preserve">  ﹚節。</w:t>
      </w:r>
    </w:p>
    <w:p>
      <w:pPr>
        <w:numPr>
          <w:ilvl w:val="1"/>
          <w:numId w:val="1"/>
        </w:numPr>
        <w:spacing w:after="240" w:afterLines="100" w:line="400" w:lineRule="exact"/>
        <w:jc w:val="both"/>
        <w:rPr>
          <w:rFonts w:ascii="標楷體" w:hAnsi="標楷體" w:eastAsia="標楷體"/>
          <w:color w:val="000000"/>
          <w:sz w:val="28"/>
          <w:szCs w:val="28"/>
        </w:rPr>
      </w:pPr>
      <w:r>
        <w:rPr>
          <w:rFonts w:ascii="標楷體" w:hAnsi="標楷體" w:eastAsia="標楷體"/>
          <w:color w:val="000000"/>
          <w:sz w:val="28"/>
          <w:szCs w:val="28"/>
        </w:rPr>
        <w:t>本學期學習目標：</w:t>
      </w:r>
    </w:p>
    <w:p>
      <w:pPr>
        <w:numPr>
          <w:ilvl w:val="1"/>
          <w:numId w:val="1"/>
        </w:numPr>
        <w:spacing w:after="240" w:afterLines="100" w:line="400" w:lineRule="exact"/>
        <w:jc w:val="both"/>
        <w:rPr>
          <w:rFonts w:ascii="標楷體" w:hAnsi="標楷體" w:eastAsia="標楷體"/>
          <w:color w:val="000000"/>
          <w:sz w:val="28"/>
          <w:szCs w:val="28"/>
        </w:rPr>
      </w:pPr>
      <w:r>
        <w:rPr>
          <w:rFonts w:hint="eastAsia" w:ascii="標楷體" w:hAnsi="標楷體" w:eastAsia="標楷體"/>
          <w:sz w:val="28"/>
          <w:szCs w:val="28"/>
        </w:rPr>
        <w:t>本</w:t>
      </w:r>
      <w:r>
        <w:rPr>
          <w:rFonts w:ascii="標楷體" w:hAnsi="標楷體" w:eastAsia="標楷體"/>
          <w:sz w:val="28"/>
          <w:szCs w:val="28"/>
        </w:rPr>
        <w:t>學期課程</w:t>
      </w:r>
      <w:r>
        <w:rPr>
          <w:rFonts w:hint="eastAsia" w:ascii="標楷體" w:hAnsi="標楷體" w:eastAsia="標楷體"/>
          <w:sz w:val="28"/>
          <w:szCs w:val="28"/>
        </w:rPr>
        <w:t>架構</w:t>
      </w:r>
      <w:r>
        <w:rPr>
          <w:rFonts w:ascii="標楷體" w:hAnsi="標楷體" w:eastAsia="標楷體"/>
          <w:sz w:val="28"/>
          <w:szCs w:val="28"/>
        </w:rPr>
        <w:t>：</w:t>
      </w:r>
      <w:r>
        <w:rPr>
          <w:rFonts w:ascii="標楷體" w:hAnsi="標楷體" w:eastAsia="標楷體"/>
          <w:color w:val="002060"/>
          <w:sz w:val="28"/>
          <w:szCs w:val="28"/>
        </w:rPr>
        <w:t>﹙各校自行視需要決定是否呈現﹚</w:t>
      </w:r>
    </w:p>
    <w:p>
      <w:pPr>
        <w:pStyle w:val="53"/>
        <w:ind w:left="960" w:leftChars="400" w:right="58" w:rightChars="24"/>
        <w:jc w:val="left"/>
        <w:rPr>
          <w:rFonts w:hint="eastAsia" w:ascii="標楷體" w:hAnsi="標楷體" w:eastAsia="標楷體"/>
          <w:color w:val="000000"/>
          <w:sz w:val="24"/>
          <w:szCs w:val="24"/>
        </w:rPr>
      </w:pPr>
      <w:r>
        <w:rPr>
          <w:rFonts w:hint="eastAsia" w:ascii="標楷體" w:hAnsi="標楷體" w:eastAsia="標楷體"/>
          <w:color w:val="000000"/>
          <w:sz w:val="24"/>
          <w:szCs w:val="24"/>
        </w:rPr>
        <w:t>1.參與小組與班級的自治活動；訂定並執行愛班行動；參與討論、學習聆聽與發表意見；樂於承擔班級與小組的工作，養成自律、負責與遵守規範的態度。</w:t>
      </w:r>
    </w:p>
    <w:p>
      <w:pPr>
        <w:pStyle w:val="53"/>
        <w:ind w:left="960" w:leftChars="400" w:right="58" w:rightChars="24"/>
        <w:jc w:val="left"/>
        <w:rPr>
          <w:rFonts w:hint="eastAsia" w:ascii="標楷體" w:hAnsi="標楷體" w:eastAsia="標楷體"/>
          <w:color w:val="000000"/>
          <w:sz w:val="24"/>
          <w:szCs w:val="24"/>
        </w:rPr>
      </w:pPr>
      <w:r>
        <w:rPr>
          <w:rFonts w:hint="eastAsia" w:ascii="標楷體" w:hAnsi="標楷體" w:eastAsia="標楷體"/>
          <w:color w:val="000000"/>
          <w:sz w:val="24"/>
          <w:szCs w:val="24"/>
        </w:rPr>
        <w:t>2.覺察自己各方面的進步情形；欣賞並展現自己的長處；覺察並接納自己的短處。</w:t>
      </w:r>
    </w:p>
    <w:p>
      <w:pPr>
        <w:pStyle w:val="53"/>
        <w:ind w:left="960" w:leftChars="400" w:right="58" w:rightChars="24"/>
        <w:jc w:val="left"/>
        <w:rPr>
          <w:rFonts w:hint="eastAsia" w:ascii="標楷體" w:hAnsi="標楷體" w:eastAsia="標楷體"/>
          <w:color w:val="000000"/>
          <w:sz w:val="24"/>
          <w:szCs w:val="24"/>
        </w:rPr>
      </w:pPr>
      <w:r>
        <w:rPr>
          <w:rFonts w:hint="eastAsia" w:ascii="標楷體" w:hAnsi="標楷體" w:eastAsia="標楷體"/>
          <w:color w:val="000000"/>
          <w:sz w:val="24"/>
          <w:szCs w:val="24"/>
        </w:rPr>
        <w:t>3.覺察自己與他人相處時的情形；發現自己與他人相處時的情緒表現；適當處理自己與他人相處時的情緒。</w:t>
      </w:r>
    </w:p>
    <w:p>
      <w:pPr>
        <w:pStyle w:val="53"/>
        <w:ind w:left="960" w:leftChars="400" w:right="58" w:rightChars="24"/>
        <w:jc w:val="left"/>
        <w:rPr>
          <w:rFonts w:hint="eastAsia" w:ascii="標楷體" w:hAnsi="標楷體" w:eastAsia="標楷體"/>
          <w:color w:val="000000"/>
          <w:sz w:val="24"/>
          <w:szCs w:val="24"/>
        </w:rPr>
      </w:pPr>
      <w:r>
        <w:rPr>
          <w:rFonts w:hint="eastAsia" w:ascii="標楷體" w:hAnsi="標楷體" w:eastAsia="標楷體"/>
          <w:color w:val="000000"/>
          <w:sz w:val="24"/>
          <w:szCs w:val="24"/>
        </w:rPr>
        <w:t>4.覺察校園環境中潛藏的危險，並避免危險發生；覺察居家環境中潛藏的危險，並避免危險發生。</w:t>
      </w:r>
    </w:p>
    <w:p>
      <w:pPr>
        <w:spacing w:after="240" w:afterLines="100" w:line="400" w:lineRule="exact"/>
        <w:ind w:left="992"/>
        <w:jc w:val="both"/>
        <w:rPr>
          <w:rFonts w:ascii="標楷體" w:hAnsi="標楷體" w:eastAsia="標楷體"/>
          <w:color w:val="000000"/>
          <w:sz w:val="28"/>
          <w:szCs w:val="28"/>
        </w:rPr>
      </w:pPr>
      <w:r>
        <w:rPr>
          <w:rFonts w:hint="eastAsia" w:ascii="標楷體" w:hAnsi="標楷體" w:eastAsia="標楷體"/>
          <w:color w:val="000000"/>
        </w:rPr>
        <w:t>5.覺察個人的飲食、衣著、儀態及生活禮儀等日常行為；具備個人生活技能，並於日常生活中應用；了解與實踐招待客人的禮儀與行為；體會日常保健的重要性。</w:t>
      </w:r>
    </w:p>
    <w:p>
      <w:pPr>
        <w:numPr>
          <w:ilvl w:val="1"/>
          <w:numId w:val="1"/>
        </w:numPr>
        <w:spacing w:after="240" w:afterLines="100" w:line="400" w:lineRule="exact"/>
        <w:jc w:val="both"/>
        <w:rPr>
          <w:rFonts w:ascii="標楷體" w:hAnsi="標楷體" w:eastAsia="標楷體"/>
          <w:color w:val="000000"/>
          <w:sz w:val="28"/>
          <w:szCs w:val="28"/>
        </w:rPr>
      </w:pPr>
      <w:r>
        <w:rPr>
          <w:rFonts w:hint="eastAsia" w:ascii="標楷體" w:hAnsi="標楷體" w:eastAsia="標楷體"/>
          <w:sz w:val="28"/>
          <w:szCs w:val="28"/>
        </w:rPr>
        <w:t>本</w:t>
      </w:r>
      <w:r>
        <w:rPr>
          <w:rFonts w:ascii="標楷體" w:hAnsi="標楷體" w:eastAsia="標楷體"/>
          <w:sz w:val="28"/>
          <w:szCs w:val="28"/>
        </w:rPr>
        <w:t>學期課程內涵</w:t>
      </w:r>
      <w:r>
        <w:rPr>
          <w:rFonts w:hint="eastAsia" w:ascii="標楷體" w:hAnsi="標楷體" w:eastAsia="標楷體"/>
          <w:sz w:val="28"/>
          <w:szCs w:val="28"/>
        </w:rPr>
        <w:t>：（</w:t>
      </w:r>
      <w:r>
        <w:rPr>
          <w:rFonts w:hint="eastAsia" w:ascii="標楷體" w:hAnsi="標楷體" w:eastAsia="標楷體"/>
          <w:color w:val="002060"/>
        </w:rPr>
        <w:t>單元名稱</w:t>
      </w:r>
      <w:r>
        <w:rPr>
          <w:rFonts w:hint="eastAsia" w:ascii="標楷體" w:hAnsi="標楷體" w:eastAsia="標楷體"/>
        </w:rPr>
        <w:t>及</w:t>
      </w:r>
      <w:r>
        <w:rPr>
          <w:rFonts w:hint="eastAsia" w:ascii="標楷體" w:hAnsi="標楷體" w:eastAsia="標楷體"/>
          <w:color w:val="002060"/>
        </w:rPr>
        <w:t>教學內容</w:t>
      </w:r>
      <w:r>
        <w:rPr>
          <w:rFonts w:hint="eastAsia" w:ascii="標楷體" w:hAnsi="標楷體" w:eastAsia="標楷體"/>
          <w:b/>
        </w:rPr>
        <w:t>務必每週填寫</w:t>
      </w:r>
      <w:r>
        <w:rPr>
          <w:rFonts w:hint="eastAsia" w:ascii="標楷體" w:hAnsi="標楷體" w:eastAsia="標楷體"/>
          <w:sz w:val="28"/>
          <w:szCs w:val="28"/>
        </w:rPr>
        <w:t>）</w:t>
      </w:r>
    </w:p>
    <w:tbl>
      <w:tblPr>
        <w:tblStyle w:val="27"/>
        <w:tblW w:w="14884"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559"/>
        <w:gridCol w:w="2410"/>
        <w:gridCol w:w="851"/>
        <w:gridCol w:w="1275"/>
        <w:gridCol w:w="1843"/>
        <w:gridCol w:w="3119"/>
        <w:gridCol w:w="184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400" w:lineRule="exact"/>
              <w:rPr>
                <w:rFonts w:ascii="標楷體" w:hAnsi="標楷體" w:eastAsia="標楷體"/>
                <w:b/>
              </w:rPr>
            </w:pPr>
            <w:r>
              <w:rPr>
                <w:rFonts w:ascii="標楷體" w:hAnsi="標楷體" w:eastAsia="標楷體"/>
                <w:b/>
              </w:rPr>
              <w:t>週</w:t>
            </w:r>
            <w:r>
              <w:rPr>
                <w:rFonts w:hint="eastAsia" w:ascii="標楷體" w:hAnsi="標楷體" w:eastAsia="標楷體"/>
                <w:b/>
              </w:rPr>
              <w:t>/</w:t>
            </w:r>
          </w:p>
          <w:p>
            <w:pPr>
              <w:spacing w:line="400" w:lineRule="exact"/>
              <w:rPr>
                <w:rFonts w:ascii="標楷體" w:hAnsi="標楷體" w:eastAsia="標楷體"/>
                <w:color w:val="0070C0"/>
              </w:rPr>
            </w:pPr>
            <w:r>
              <w:rPr>
                <w:rFonts w:ascii="標楷體" w:hAnsi="標楷體" w:eastAsia="標楷體"/>
                <w:b/>
              </w:rPr>
              <w:t>起訖時間</w:t>
            </w:r>
          </w:p>
        </w:tc>
        <w:tc>
          <w:tcPr>
            <w:tcW w:w="1559" w:type="dxa"/>
            <w:vAlign w:val="center"/>
          </w:tcPr>
          <w:p>
            <w:pPr>
              <w:jc w:val="center"/>
              <w:rPr>
                <w:rFonts w:ascii="標楷體" w:hAnsi="標楷體" w:eastAsia="標楷體"/>
                <w:b/>
              </w:rPr>
            </w:pPr>
            <w:r>
              <w:rPr>
                <w:rFonts w:hint="eastAsia" w:ascii="標楷體" w:hAnsi="標楷體" w:eastAsia="標楷體"/>
                <w:b/>
              </w:rPr>
              <w:t>單元名稱</w:t>
            </w:r>
          </w:p>
        </w:tc>
        <w:tc>
          <w:tcPr>
            <w:tcW w:w="2410" w:type="dxa"/>
            <w:vAlign w:val="center"/>
          </w:tcPr>
          <w:p>
            <w:pPr>
              <w:jc w:val="center"/>
              <w:rPr>
                <w:rFonts w:ascii="標楷體" w:hAnsi="標楷體" w:eastAsia="標楷體"/>
                <w:b/>
              </w:rPr>
            </w:pPr>
            <w:r>
              <w:rPr>
                <w:rFonts w:hint="eastAsia" w:ascii="標楷體" w:hAnsi="標楷體" w:eastAsia="標楷體"/>
                <w:b/>
              </w:rPr>
              <w:t>教學內容</w:t>
            </w:r>
          </w:p>
        </w:tc>
        <w:tc>
          <w:tcPr>
            <w:tcW w:w="851" w:type="dxa"/>
            <w:vAlign w:val="center"/>
          </w:tcPr>
          <w:p>
            <w:pPr>
              <w:jc w:val="both"/>
              <w:rPr>
                <w:rFonts w:ascii="標楷體" w:hAnsi="標楷體" w:eastAsia="標楷體"/>
                <w:b/>
              </w:rPr>
            </w:pPr>
            <w:r>
              <w:rPr>
                <w:rFonts w:hint="eastAsia" w:ascii="標楷體" w:hAnsi="標楷體" w:eastAsia="標楷體"/>
                <w:b/>
              </w:rPr>
              <w:t>節數</w:t>
            </w:r>
          </w:p>
        </w:tc>
        <w:tc>
          <w:tcPr>
            <w:tcW w:w="1275" w:type="dxa"/>
            <w:vAlign w:val="center"/>
          </w:tcPr>
          <w:p>
            <w:pPr>
              <w:jc w:val="center"/>
              <w:rPr>
                <w:rFonts w:ascii="標楷體" w:hAnsi="標楷體" w:eastAsia="標楷體"/>
                <w:b/>
              </w:rPr>
            </w:pPr>
            <w:r>
              <w:rPr>
                <w:rFonts w:hint="eastAsia" w:ascii="標楷體" w:hAnsi="標楷體" w:eastAsia="標楷體"/>
                <w:b/>
              </w:rPr>
              <w:t>教材來源</w:t>
            </w:r>
          </w:p>
        </w:tc>
        <w:tc>
          <w:tcPr>
            <w:tcW w:w="1843" w:type="dxa"/>
            <w:vAlign w:val="center"/>
          </w:tcPr>
          <w:p>
            <w:pPr>
              <w:jc w:val="center"/>
              <w:rPr>
                <w:rFonts w:ascii="標楷體" w:hAnsi="標楷體" w:eastAsia="標楷體"/>
                <w:b/>
              </w:rPr>
            </w:pPr>
            <w:r>
              <w:rPr>
                <w:rFonts w:hint="eastAsia" w:ascii="標楷體" w:hAnsi="標楷體" w:eastAsia="標楷體"/>
                <w:b/>
              </w:rPr>
              <w:t>評量方式</w:t>
            </w:r>
            <w:r>
              <w:rPr>
                <w:rFonts w:ascii="標楷體" w:hAnsi="標楷體" w:eastAsia="標楷體"/>
                <w:b/>
              </w:rPr>
              <w:br w:type="textWrapping"/>
            </w:r>
            <w:r>
              <w:rPr>
                <w:rFonts w:hint="eastAsia" w:ascii="標楷體" w:hAnsi="標楷體" w:eastAsia="標楷體"/>
                <w:b/>
                <w:color w:val="002060"/>
                <w:sz w:val="20"/>
                <w:szCs w:val="20"/>
              </w:rPr>
              <w:t>（不必每週填寫）</w:t>
            </w:r>
          </w:p>
        </w:tc>
        <w:tc>
          <w:tcPr>
            <w:tcW w:w="3119" w:type="dxa"/>
            <w:vAlign w:val="center"/>
          </w:tcPr>
          <w:p>
            <w:pPr>
              <w:jc w:val="both"/>
              <w:rPr>
                <w:rFonts w:ascii="標楷體" w:hAnsi="標楷體" w:eastAsia="標楷體"/>
                <w:b/>
              </w:rPr>
            </w:pPr>
            <w:r>
              <w:rPr>
                <w:rFonts w:hint="eastAsia" w:ascii="標楷體" w:hAnsi="標楷體" w:eastAsia="標楷體"/>
                <w:b/>
              </w:rPr>
              <w:t>能力指標</w:t>
            </w:r>
            <w:r>
              <w:rPr>
                <w:rFonts w:ascii="標楷體" w:hAnsi="標楷體" w:eastAsia="標楷體"/>
                <w:b/>
              </w:rPr>
              <w:br w:type="textWrapping"/>
            </w:r>
            <w:r>
              <w:rPr>
                <w:rFonts w:hint="eastAsia" w:ascii="標楷體" w:hAnsi="標楷體" w:eastAsia="標楷體"/>
                <w:b/>
                <w:color w:val="002060"/>
                <w:sz w:val="20"/>
                <w:szCs w:val="20"/>
              </w:rPr>
              <w:t>（不必每週填寫）</w:t>
            </w:r>
          </w:p>
        </w:tc>
        <w:tc>
          <w:tcPr>
            <w:tcW w:w="1842" w:type="dxa"/>
            <w:vAlign w:val="center"/>
          </w:tcPr>
          <w:p>
            <w:pPr>
              <w:jc w:val="center"/>
              <w:rPr>
                <w:rFonts w:ascii="標楷體" w:hAnsi="標楷體" w:eastAsia="標楷體"/>
                <w:b/>
              </w:rPr>
            </w:pPr>
            <w:r>
              <w:rPr>
                <w:rFonts w:hint="eastAsia" w:ascii="標楷體" w:hAnsi="標楷體" w:eastAsia="標楷體"/>
                <w:b/>
              </w:rPr>
              <w:t>融入領域或議題</w:t>
            </w:r>
            <w:r>
              <w:rPr>
                <w:rFonts w:ascii="標楷體" w:hAnsi="標楷體" w:eastAsia="標楷體"/>
                <w:b/>
              </w:rPr>
              <w:br w:type="textWrapping"/>
            </w:r>
            <w:r>
              <w:rPr>
                <w:rFonts w:hint="eastAsia" w:ascii="標楷體" w:hAnsi="標楷體" w:eastAsia="標楷體"/>
                <w:b/>
                <w:color w:val="002060"/>
                <w:sz w:val="20"/>
                <w:szCs w:val="20"/>
              </w:rPr>
              <w:t>（不必每週填寫）</w:t>
            </w:r>
          </w:p>
        </w:tc>
        <w:tc>
          <w:tcPr>
            <w:tcW w:w="1134" w:type="dxa"/>
            <w:vAlign w:val="center"/>
          </w:tcPr>
          <w:p>
            <w:pPr>
              <w:pStyle w:val="12"/>
              <w:rPr>
                <w:b/>
              </w:rPr>
            </w:pPr>
            <w:r>
              <w:rPr>
                <w:rFonts w:hint="eastAsia"/>
                <w:b/>
              </w:rPr>
              <w:t>備 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一</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8/25</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8/31</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1-1活力小組</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1】活力小組</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1.教師說明：升上三年級了，班上有許多新同學，讓我們來介紹自己，認識新同學吧！</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2.教師協助兒童分組，每人發下一張「自我介紹」學習單（詳見教師手冊第22頁），進行「認識你真好」活動。</w:t>
            </w:r>
          </w:p>
          <w:p>
            <w:pPr>
              <w:spacing w:line="240" w:lineRule="exact"/>
              <w:ind w:left="57" w:right="57"/>
              <w:rPr>
                <w:rFonts w:ascii="標楷體" w:hAnsi="標楷體" w:eastAsia="標楷體"/>
                <w:color w:val="000000"/>
                <w:sz w:val="20"/>
                <w:szCs w:val="20"/>
              </w:rPr>
            </w:pPr>
            <w:r>
              <w:rPr>
                <w:rFonts w:hint="eastAsia" w:ascii="標楷體" w:hAnsi="標楷體" w:eastAsia="標楷體" w:cs="新細明體"/>
                <w:color w:val="000000"/>
                <w:sz w:val="20"/>
                <w:szCs w:val="20"/>
              </w:rPr>
              <w:t>(1)</w:t>
            </w:r>
            <w:r>
              <w:rPr>
                <w:rFonts w:hint="eastAsia" w:ascii="標楷體" w:hAnsi="標楷體" w:eastAsia="標楷體" w:cs="標楷體"/>
                <w:color w:val="000000"/>
                <w:sz w:val="20"/>
                <w:szCs w:val="20"/>
              </w:rPr>
              <w:t>教師在黑板示範「認識你真好」活動流程，先畫出一個手掌，再在掌心和手指上寫字，一邊寫一邊說明：掌心是「我參加過的學校活動」；大拇指是「我做過的班級服務」；食指是「我曾參與的班級活動」；中指是「我是××高手」；無名指是「我擅長的整潔工作」；小指是「我當過的幹部」。</w:t>
            </w:r>
          </w:p>
          <w:p>
            <w:pPr>
              <w:spacing w:line="240" w:lineRule="exact"/>
              <w:ind w:left="57" w:right="57"/>
              <w:rPr>
                <w:rFonts w:ascii="標楷體" w:hAnsi="標楷體" w:eastAsia="標楷體"/>
                <w:color w:val="000000"/>
                <w:sz w:val="20"/>
                <w:szCs w:val="20"/>
              </w:rPr>
            </w:pPr>
            <w:r>
              <w:rPr>
                <w:rFonts w:hint="eastAsia" w:ascii="標楷體" w:hAnsi="標楷體" w:eastAsia="標楷體" w:cs="新細明體"/>
                <w:color w:val="000000"/>
                <w:sz w:val="20"/>
                <w:szCs w:val="20"/>
              </w:rPr>
              <w:t>(2)</w:t>
            </w:r>
            <w:r>
              <w:rPr>
                <w:rFonts w:hint="eastAsia" w:ascii="標楷體" w:hAnsi="標楷體" w:eastAsia="標楷體" w:cs="標楷體"/>
                <w:color w:val="000000"/>
                <w:sz w:val="20"/>
                <w:szCs w:val="20"/>
              </w:rPr>
              <w:t>請兒童完成「自我介紹」學習單，並在組內進行分享。</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3.教師請兒童上臺分享、介紹自己的手掌圖。</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4.教師每組發下一張海報紙並說明：同學間彼此了解，才能促進小組成員間的合作。為了讓小組內的工作順利進行，有哪些小組守則要遵守呢？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5.兒童在小組中進行小組守則的討論，並將組員共同訂定的小組守則寫在海報紙上。</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6.教師請各組上臺分享小組守則。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7.小組內有哪些工作需要完成？這些工作如何分配呢？分配後在組內實際做做看。</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8.教師可請兒童回想學校生活，引導兒童從班級生活例行工作中來聯想小組工作。</w:t>
            </w:r>
          </w:p>
        </w:tc>
        <w:tc>
          <w:tcPr>
            <w:tcW w:w="851" w:type="dxa"/>
            <w:vAlign w:val="center"/>
          </w:tcPr>
          <w:p>
            <w:pPr>
              <w:spacing w:line="240" w:lineRule="exact"/>
              <w:ind w:left="57" w:right="57"/>
              <w:jc w:val="center"/>
              <w:rPr>
                <w:rFonts w:hint="eastAsia"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康軒版教科書「單元一</w:t>
            </w:r>
            <w:r>
              <w:rPr>
                <w:rFonts w:ascii="標楷體" w:hAnsi="標楷體" w:eastAsia="標楷體"/>
                <w:color w:val="000000"/>
                <w:sz w:val="20"/>
                <w:szCs w:val="20"/>
              </w:rPr>
              <w:t xml:space="preserve"> 愛班一起來」</w:t>
            </w:r>
          </w:p>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每組</w:t>
            </w:r>
            <w:r>
              <w:rPr>
                <w:rFonts w:ascii="標楷體" w:hAnsi="標楷體" w:eastAsia="標楷體"/>
                <w:color w:val="000000"/>
                <w:sz w:val="20"/>
                <w:szCs w:val="20"/>
              </w:rPr>
              <w:t>2張四開海報紙、學生攜帶彩色筆。</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3.討論發表</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4.實作評量</w:t>
            </w:r>
          </w:p>
        </w:tc>
        <w:tc>
          <w:tcPr>
            <w:tcW w:w="3119" w:type="dxa"/>
          </w:tcPr>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3-2-2 參與各類自治活動，並養成自律、遵守紀律與負責的態度。</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【性別平等教育】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2-2-1 瞭解</w:t>
            </w:r>
            <w:r>
              <w:rPr>
                <w:rFonts w:hint="eastAsia" w:ascii="標楷體" w:hAnsi="標楷體" w:eastAsia="標楷體"/>
                <w:color w:val="000000"/>
                <w:sz w:val="20"/>
                <w:szCs w:val="20"/>
              </w:rPr>
              <w:t>不同性別者在團體中均扮演重要的角色。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3-2-2 檢視校園中資源運用與分配在性別上的差</w:t>
            </w:r>
            <w:r>
              <w:rPr>
                <w:rFonts w:hint="eastAsia" w:ascii="標楷體" w:hAnsi="標楷體" w:eastAsia="標楷體"/>
                <w:color w:val="000000"/>
                <w:sz w:val="20"/>
                <w:szCs w:val="20"/>
              </w:rPr>
              <w:t>異。</w:t>
            </w:r>
          </w:p>
          <w:p>
            <w:pPr>
              <w:spacing w:line="240" w:lineRule="exact"/>
              <w:ind w:left="57" w:right="57"/>
              <w:rPr>
                <w:rFonts w:ascii="標楷體" w:hAnsi="標楷體" w:eastAsia="標楷體"/>
                <w:color w:val="00000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1-2-3 說出權利與個人責任的關係，並在日常生活中實踐。</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二</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9/1</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9/7</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1-1活力小組</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1】活力小組</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1.教師請各小組實踐組內的工作，並確實遵守小組守則。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2.教師說明一週後會進行遵守小組守則及完成小組工作的討論，請兒童在聯絡簿上記錄實際執行小組工作的狀況。</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3.教師引導兒童思考：遵守小組守則並完成組內工作後，你有哪些感受？還有哪些地方需要改進呢？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4.兒童依自己的紀錄發表。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5.兒童針對執行小組工作的困擾進行討論，並統整解決的方法。</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6.教師總結：無論在過程中遇到什麼困難， 都可以提出並共同解決，這是一種對自己工作負責且參與班級自治的表現。</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康軒版教科書「單元一</w:t>
            </w:r>
            <w:r>
              <w:rPr>
                <w:rFonts w:ascii="標楷體" w:hAnsi="標楷體" w:eastAsia="標楷體"/>
                <w:color w:val="000000"/>
                <w:sz w:val="20"/>
                <w:szCs w:val="20"/>
              </w:rPr>
              <w:t xml:space="preserve"> 愛班一起來」</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3.討論發表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4.實作評量</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3-2-2 參與各類自治活動，並養成自律、遵守紀律與負責的態度。</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【性別平等教育】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2-2-1 瞭解</w:t>
            </w:r>
            <w:r>
              <w:rPr>
                <w:rFonts w:hint="eastAsia" w:ascii="標楷體" w:hAnsi="標楷體" w:eastAsia="標楷體"/>
                <w:color w:val="000000"/>
                <w:sz w:val="20"/>
                <w:szCs w:val="20"/>
              </w:rPr>
              <w:t>不同性別者在團體中均扮演重要的角色。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3-2-2 檢視校園中資源運用與分配在性別上的差</w:t>
            </w:r>
            <w:r>
              <w:rPr>
                <w:rFonts w:hint="eastAsia" w:ascii="標楷體" w:hAnsi="標楷體" w:eastAsia="標楷體"/>
                <w:color w:val="000000"/>
                <w:sz w:val="20"/>
                <w:szCs w:val="20"/>
              </w:rPr>
              <w:t>異。</w:t>
            </w:r>
          </w:p>
          <w:p>
            <w:pPr>
              <w:spacing w:line="240" w:lineRule="exact"/>
              <w:ind w:left="57" w:right="57"/>
              <w:rPr>
                <w:rFonts w:ascii="標楷體" w:hAnsi="標楷體" w:eastAsia="標楷體"/>
                <w:color w:val="00000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1-2-3 說出權利與個人責任的關係，並在日常生活中實踐。</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三</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9/8</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9/14</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1-2班級小公民</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2】班級小公民</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1.教師引導兒童分組討論：想一想，你心目中理想的班級、小組和自己各是什麼樣子呢？先在組內和同學分享，再和全班討論。</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2.教師延伸提問，引導兒童思考：</w:t>
            </w:r>
          </w:p>
          <w:p>
            <w:pPr>
              <w:spacing w:line="240" w:lineRule="exact"/>
              <w:ind w:left="57" w:right="57"/>
              <w:rPr>
                <w:rFonts w:ascii="標楷體" w:hAnsi="標楷體" w:eastAsia="標楷體"/>
                <w:color w:val="000000"/>
                <w:sz w:val="20"/>
                <w:szCs w:val="20"/>
              </w:rPr>
            </w:pPr>
            <w:r>
              <w:rPr>
                <w:rFonts w:hint="eastAsia" w:ascii="標楷體" w:hAnsi="標楷體" w:eastAsia="標楷體" w:cs="新細明體"/>
                <w:color w:val="000000"/>
                <w:sz w:val="20"/>
                <w:szCs w:val="20"/>
              </w:rPr>
              <w:t>(1)</w:t>
            </w:r>
            <w:r>
              <w:rPr>
                <w:rFonts w:hint="eastAsia" w:ascii="標楷體" w:hAnsi="標楷體" w:eastAsia="標楷體" w:cs="標楷體"/>
                <w:color w:val="000000"/>
                <w:sz w:val="20"/>
                <w:szCs w:val="20"/>
              </w:rPr>
              <w:t>回想一、二年級的班級，有哪些事情讓你覺得很快樂？</w:t>
            </w:r>
          </w:p>
          <w:p>
            <w:pPr>
              <w:spacing w:line="240" w:lineRule="exact"/>
              <w:ind w:left="57" w:right="57"/>
              <w:rPr>
                <w:rFonts w:ascii="標楷體" w:hAnsi="標楷體" w:eastAsia="標楷體"/>
                <w:color w:val="000000"/>
                <w:sz w:val="20"/>
                <w:szCs w:val="20"/>
              </w:rPr>
            </w:pPr>
            <w:r>
              <w:rPr>
                <w:rFonts w:hint="eastAsia" w:ascii="標楷體" w:hAnsi="標楷體" w:eastAsia="標楷體" w:cs="新細明體"/>
                <w:color w:val="000000"/>
                <w:sz w:val="20"/>
                <w:szCs w:val="20"/>
              </w:rPr>
              <w:t>(2)</w:t>
            </w:r>
            <w:r>
              <w:rPr>
                <w:rFonts w:hint="eastAsia" w:ascii="標楷體" w:hAnsi="標楷體" w:eastAsia="標楷體" w:cs="標楷體"/>
                <w:color w:val="000000"/>
                <w:sz w:val="20"/>
                <w:szCs w:val="20"/>
              </w:rPr>
              <w:t>你心目中對自己有何期許呢？每天準時交作業？和同學和睦相處？還是……</w:t>
            </w:r>
          </w:p>
          <w:p>
            <w:pPr>
              <w:spacing w:line="240" w:lineRule="exact"/>
              <w:ind w:left="57" w:right="57"/>
              <w:rPr>
                <w:rFonts w:ascii="標楷體" w:hAnsi="標楷體" w:eastAsia="標楷體"/>
                <w:color w:val="000000"/>
                <w:sz w:val="20"/>
                <w:szCs w:val="20"/>
              </w:rPr>
            </w:pPr>
            <w:r>
              <w:rPr>
                <w:rFonts w:hint="eastAsia" w:ascii="標楷體" w:hAnsi="標楷體" w:eastAsia="標楷體" w:cs="新細明體"/>
                <w:color w:val="000000"/>
                <w:sz w:val="20"/>
                <w:szCs w:val="20"/>
              </w:rPr>
              <w:t>(3)</w:t>
            </w:r>
            <w:r>
              <w:rPr>
                <w:rFonts w:hint="eastAsia" w:ascii="標楷體" w:hAnsi="標楷體" w:eastAsia="標楷體" w:cs="標楷體"/>
                <w:color w:val="000000"/>
                <w:sz w:val="20"/>
                <w:szCs w:val="20"/>
              </w:rPr>
              <w:t>你心目中的小組是合作的？和樂的？還是其他的樣子？</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3.教師說明：討論理想班級的目的，是為了先凝聚全班的共識，凝聚全班的共識後，一起努力實踐吧！</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4.為了達成理想班級的目標，必須有一些共同的約定，這些共同的約定就</w:t>
            </w:r>
            <w:r>
              <w:rPr>
                <w:rFonts w:hint="eastAsia" w:ascii="標楷體" w:hAnsi="標楷體" w:eastAsia="標楷體"/>
                <w:color w:val="000000"/>
                <w:sz w:val="20"/>
                <w:szCs w:val="20"/>
              </w:rPr>
              <w:t>是班級公約，班上需要訂定哪些班級公約呢？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5.如果要讓我們的班級變成你希望的樣子，你認為可以怎麼做呢？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6.班級事務很多，需要全班每個人協助執行，才能順利推展。你想負責什麼工作？為班級做些什麼事呢？</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7.教師可先依據班級兒童人數規畫具體工作項目，完成「我們一班都是長」分工表（詳見教師手冊第40頁補充資料），請兒童依據自己的能力認領班級工作。</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康軒版教科書「單元一</w:t>
            </w:r>
            <w:r>
              <w:rPr>
                <w:rFonts w:ascii="標楷體" w:hAnsi="標楷體" w:eastAsia="標楷體"/>
                <w:color w:val="000000"/>
                <w:sz w:val="20"/>
                <w:szCs w:val="20"/>
              </w:rPr>
              <w:t xml:space="preserve"> 愛班一起來」</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3.學習紀錄</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3-2-2 參與各類自治活動，並養成自律、遵守紀律與負責的態度。</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【性別平等教育】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2-2-1 瞭解</w:t>
            </w:r>
            <w:r>
              <w:rPr>
                <w:rFonts w:hint="eastAsia" w:ascii="標楷體" w:hAnsi="標楷體" w:eastAsia="標楷體"/>
                <w:color w:val="000000"/>
                <w:sz w:val="20"/>
                <w:szCs w:val="20"/>
              </w:rPr>
              <w:t>不同性別者在團體中均扮演重要的角色。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3-2-2 檢視校園中資源運用與分配在性別上的差</w:t>
            </w:r>
            <w:r>
              <w:rPr>
                <w:rFonts w:hint="eastAsia" w:ascii="標楷體" w:hAnsi="標楷體" w:eastAsia="標楷體"/>
                <w:color w:val="000000"/>
                <w:sz w:val="20"/>
                <w:szCs w:val="20"/>
              </w:rPr>
              <w:t>異。</w:t>
            </w:r>
          </w:p>
          <w:p>
            <w:pPr>
              <w:spacing w:line="240" w:lineRule="exact"/>
              <w:ind w:left="57" w:right="57"/>
              <w:rPr>
                <w:rFonts w:ascii="標楷體" w:hAnsi="標楷體" w:eastAsia="標楷體"/>
                <w:color w:val="00000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1-2-3 說出權利與個人責任的關係，並在日常生活中實踐。</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四</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9/15</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9/21</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1-2班級小公民</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2】班級小公民</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1.教師引導兒童思考：怎樣執行班級事務才是負責的表現呢？請實際做做看。例如：負責借體育器材的體育長，應該在什麼時候將體育器材準備好？每天的值日生要在下課時間完成哪些工作？</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2.教師請兒童開始力行班級公約，並執行分配到的班級事務工作。</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發給每位兒童一張「班級小公民實踐檢核表」學習單（詳見教師手冊第31頁），引導兒童在遵守班級公約、完成班級工作的同時，檢核自己的實踐狀況：你有確實遵守班級公約嗎？執行班級事務的情況如何呢？請利用檢核表記錄。</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4.教師說明：分享你的「班級小公民實踐檢</w:t>
            </w:r>
            <w:r>
              <w:rPr>
                <w:rFonts w:hint="eastAsia" w:ascii="標楷體" w:hAnsi="標楷體" w:eastAsia="標楷體"/>
                <w:color w:val="000000"/>
                <w:sz w:val="20"/>
                <w:szCs w:val="20"/>
              </w:rPr>
              <w:t>核表」，你有哪些想改進的地方？你會怎麼做呢？請同學給你建議。</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5.教師鼓勵兒童從討論中將對班級的期待和理想轉化成具體的行動，持續並盡力完成自己負責的工作。</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康軒版教科書「單元一</w:t>
            </w:r>
            <w:r>
              <w:rPr>
                <w:rFonts w:ascii="標楷體" w:hAnsi="標楷體" w:eastAsia="標楷體"/>
                <w:color w:val="000000"/>
                <w:sz w:val="20"/>
                <w:szCs w:val="20"/>
              </w:rPr>
              <w:t xml:space="preserve"> 愛班一起來」</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3.學習紀錄</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3-2-2 參與各類自治活動，並養成自律、遵守紀律與負責的態度。</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【性別平等教育】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2-2-1 瞭解</w:t>
            </w:r>
            <w:r>
              <w:rPr>
                <w:rFonts w:hint="eastAsia" w:ascii="標楷體" w:hAnsi="標楷體" w:eastAsia="標楷體"/>
                <w:color w:val="000000"/>
                <w:sz w:val="20"/>
                <w:szCs w:val="20"/>
              </w:rPr>
              <w:t>不同性別者在團體中均扮演重要的角色。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3-2-2 檢視校園中資源運用與分配在性別上的差</w:t>
            </w:r>
            <w:r>
              <w:rPr>
                <w:rFonts w:hint="eastAsia" w:ascii="標楷體" w:hAnsi="標楷體" w:eastAsia="標楷體"/>
                <w:color w:val="000000"/>
                <w:sz w:val="20"/>
                <w:szCs w:val="20"/>
              </w:rPr>
              <w:t>異。</w:t>
            </w:r>
          </w:p>
          <w:p>
            <w:pPr>
              <w:spacing w:line="240" w:lineRule="exact"/>
              <w:ind w:left="57" w:right="57"/>
              <w:rPr>
                <w:rFonts w:ascii="標楷體" w:hAnsi="標楷體" w:eastAsia="標楷體"/>
                <w:color w:val="00000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1-2-3 說出權利與個人責任的關係，並在日常生活中實踐。</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五</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9/22</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9/28</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1-3愛班行動</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3】愛班行動</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1.教師說明：共同參與活動是一種愛班表現，一起動動腦來計畫愛班行動，讓大家更融入自己的班級。</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2.教師引導兒童提出「愛班行動」的方案再進行表決。</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3.教師說明：初步討論後，請再針對愛班行動詳細規畫並執行呵！</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4.兒童分組討論，完成愛班行動計畫並上臺分享。</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5.聽完各組的報告後，你有什麼不同的意見或想法嗎？</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6.請依照全班討論後的共識修正計畫，完成準備工作。</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7.教師引導兒童依計畫實踐：一起來執行愛班行動計畫，讓班級更有向心力吧！</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8.請兒童參與行動後，將想法與建議寫在聯絡簿中。</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9.進</w:t>
            </w:r>
            <w:r>
              <w:rPr>
                <w:rFonts w:hint="eastAsia" w:ascii="標楷體" w:hAnsi="標楷體" w:eastAsia="標楷體"/>
                <w:color w:val="000000"/>
                <w:sz w:val="20"/>
                <w:szCs w:val="20"/>
              </w:rPr>
              <w:t>行愛班行動的過程中，你在參與活動和遵守共同約定方面，有哪些表現呢？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10.兒童發表自己的表現及貢獻。</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11.教師鼓勵兒童修正後繼續進行愛班行動。</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12.教師引導兒童思考：</w:t>
            </w:r>
          </w:p>
          <w:p>
            <w:pPr>
              <w:spacing w:line="240" w:lineRule="exact"/>
              <w:ind w:left="57" w:right="57"/>
              <w:rPr>
                <w:rFonts w:ascii="標楷體" w:hAnsi="標楷體" w:eastAsia="標楷體"/>
                <w:color w:val="000000"/>
                <w:sz w:val="20"/>
                <w:szCs w:val="20"/>
              </w:rPr>
            </w:pPr>
            <w:r>
              <w:rPr>
                <w:rFonts w:hint="eastAsia" w:ascii="標楷體" w:hAnsi="標楷體" w:eastAsia="標楷體" w:cs="新細明體"/>
                <w:color w:val="000000"/>
                <w:sz w:val="20"/>
                <w:szCs w:val="20"/>
              </w:rPr>
              <w:t>(1)</w:t>
            </w:r>
            <w:r>
              <w:rPr>
                <w:rFonts w:hint="eastAsia" w:ascii="標楷體" w:hAnsi="標楷體" w:eastAsia="標楷體" w:cs="標楷體"/>
                <w:color w:val="000000"/>
                <w:sz w:val="20"/>
                <w:szCs w:val="20"/>
              </w:rPr>
              <w:t>你心目中的理想班級實現了嗎？從開學到現在，自己、小組和班級有什麼改變呢？</w:t>
            </w:r>
          </w:p>
          <w:p>
            <w:pPr>
              <w:spacing w:line="240" w:lineRule="exact"/>
              <w:ind w:left="57" w:right="57"/>
              <w:rPr>
                <w:rFonts w:ascii="標楷體" w:hAnsi="標楷體" w:eastAsia="標楷體"/>
                <w:color w:val="000000"/>
                <w:sz w:val="20"/>
                <w:szCs w:val="20"/>
              </w:rPr>
            </w:pPr>
            <w:r>
              <w:rPr>
                <w:rFonts w:hint="eastAsia" w:ascii="標楷體" w:hAnsi="標楷體" w:eastAsia="標楷體" w:cs="新細明體"/>
                <w:color w:val="000000"/>
                <w:sz w:val="20"/>
                <w:szCs w:val="20"/>
              </w:rPr>
              <w:t>(2)</w:t>
            </w:r>
            <w:r>
              <w:rPr>
                <w:rFonts w:hint="eastAsia" w:ascii="標楷體" w:hAnsi="標楷體" w:eastAsia="標楷體" w:cs="標楷體"/>
                <w:color w:val="000000"/>
                <w:sz w:val="20"/>
                <w:szCs w:val="20"/>
              </w:rPr>
              <w:t>參與愛班行動可以促進班級團結、合作及增進自我的管理，從這次參與活動的經驗中，你有什麼感受或想法？</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13.教師總結：實際參與活動的過程中，無論遭遇的情境讓你感到開心或難過，都應該以正向的態度和想法面對，並將你的經驗和體會轉化成下一次努力的能量。</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康軒版教科書「單元一</w:t>
            </w:r>
            <w:r>
              <w:rPr>
                <w:rFonts w:ascii="標楷體" w:hAnsi="標楷體" w:eastAsia="標楷體"/>
                <w:color w:val="000000"/>
                <w:sz w:val="20"/>
                <w:szCs w:val="20"/>
              </w:rPr>
              <w:t xml:space="preserve"> 愛班一起來」</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2.實作評量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3-2-2 參與各類自治活動，並養成自律、遵守紀律與負責的態度。</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【性別平等教育】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2-2-1 瞭解</w:t>
            </w:r>
            <w:r>
              <w:rPr>
                <w:rFonts w:hint="eastAsia" w:ascii="標楷體" w:hAnsi="標楷體" w:eastAsia="標楷體"/>
                <w:color w:val="000000"/>
                <w:sz w:val="20"/>
                <w:szCs w:val="20"/>
              </w:rPr>
              <w:t>不同性別者在團體中均扮演重要的角色。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3-2-2 檢視校園中資源運用與分配在性別上的差</w:t>
            </w:r>
            <w:r>
              <w:rPr>
                <w:rFonts w:hint="eastAsia" w:ascii="標楷體" w:hAnsi="標楷體" w:eastAsia="標楷體"/>
                <w:color w:val="000000"/>
                <w:sz w:val="20"/>
                <w:szCs w:val="20"/>
              </w:rPr>
              <w:t>異。</w:t>
            </w:r>
          </w:p>
          <w:p>
            <w:pPr>
              <w:spacing w:line="240" w:lineRule="exact"/>
              <w:ind w:left="57" w:right="57"/>
              <w:rPr>
                <w:rFonts w:ascii="標楷體" w:hAnsi="標楷體" w:eastAsia="標楷體"/>
                <w:color w:val="00000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1-2-3 說出權利與個人責任的關係，並在日常生活中實踐。</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六</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9/29</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10/5</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2-1看見我的好</w:t>
            </w:r>
          </w:p>
        </w:tc>
        <w:tc>
          <w:tcPr>
            <w:tcW w:w="2410" w:type="dxa"/>
          </w:tcPr>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【活動1】看見我的好</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1.教師播放臺灣之光的人物專訪或故事紀錄片，請兒童分享觀賞後的感想。</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2.教師提問：升上三年級後，哪些事情你做得比以前更好？</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3.教師鼓勵兒童也可以回答在家庭、社區、休閒等生活中，自己能力進步的情形。</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4.教師提問：會做許多事的心情如何？</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5.教師將全班分成3～4組，請兒童分享自己拿手的事情，展示自己曾參加過的學習活動照片、影片或獎盃、獎狀等。</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6.想一想，你有哪些長處呢？</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7.教師延伸提問：你怎麼培養自己的長處？你的長處為生活帶來哪些樂趣呢？請和同學分享。</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8.教師請各組推薦同學上臺和全班分享。</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9.教師發給每位兒童一張四開圖畫紙並說明：你在同學眼中有哪些長處？先在紙上畫出自畫像，再請同學在空白處寫下他認為你具備的長處。</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10.教師請兒童檢視圖畫紙上的留言並提問：同學認為你具備哪些長處？和你知道的有哪些異同？了解同學的想法後，你有什麼感受呢？</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11.教師請兒童思考：了解自己的長處後，你如何在家庭生活中充分展現呢？思考後再實際做做看。</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12.教師提醒：你實踐的情況如何？如果遇到困難或需要協助，可以請家人幫忙呵！</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康軒版教科書「單元二</w:t>
            </w:r>
            <w:r>
              <w:rPr>
                <w:rFonts w:ascii="標楷體" w:hAnsi="標楷體" w:eastAsia="標楷體"/>
                <w:color w:val="000000"/>
                <w:sz w:val="20"/>
                <w:szCs w:val="20"/>
              </w:rPr>
              <w:t xml:space="preserve"> 我的成長」</w:t>
            </w:r>
          </w:p>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臺灣之光的人物專訪或紀錄片；學生攜帶個人參加過的學習活動照片、影片，或是得獎的獎盃、獎狀等紀錄。</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1-2-1 欣賞並展現自己的長處，省思並接納自己。</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【性別平等教育】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1-2-1 覺知身體意象對身心的影響。</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2-2-1 瞭解</w:t>
            </w:r>
            <w:r>
              <w:rPr>
                <w:rFonts w:hint="eastAsia" w:ascii="標楷體" w:hAnsi="標楷體" w:eastAsia="標楷體"/>
                <w:color w:val="000000"/>
                <w:sz w:val="20"/>
                <w:szCs w:val="20"/>
              </w:rPr>
              <w:t>不同性別者在團體中均扮演重要的角色。</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s="微軟正黑體"/>
                <w:bCs/>
                <w:color w:val="000000"/>
                <w:kern w:val="0"/>
                <w:sz w:val="20"/>
                <w:szCs w:val="20"/>
              </w:rPr>
              <w:t>【家政教育】</w:t>
            </w:r>
            <w:r>
              <w:rPr>
                <w:rFonts w:ascii="標楷體" w:hAnsi="標楷體" w:eastAsia="標楷體"/>
                <w:color w:val="000000"/>
                <w:sz w:val="20"/>
                <w:szCs w:val="20"/>
              </w:rPr>
              <w:t>4-2-1 瞭解個人具有</w:t>
            </w:r>
            <w:r>
              <w:rPr>
                <w:rFonts w:hint="eastAsia" w:ascii="標楷體" w:hAnsi="標楷體" w:eastAsia="標楷體"/>
                <w:color w:val="000000"/>
                <w:sz w:val="20"/>
                <w:szCs w:val="20"/>
              </w:rPr>
              <w:t>不同的特質。</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七</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10/6</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10/12</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2-2展現我的好</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2】展現我的好</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1.教師說明：從參與學校活動的過程中，也可以發揮所長。</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2.教師提問：你的哪些長處可以應用在學校的活動中呢？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3.引導兒童觀察教室四周：想一想，教室布置可以如何更新或調整？</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4.師生一起討論布置教室的構想與發揮長處的辦法。</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5.教師亦可引導兒童討論運動會的構想：校慶運動會快到了，運動會時你能發揮自己的哪些長處？</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6.教師請兒童分組合作，完成共同討論的教室布置工作（或運動會準備工作）。</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7.教師引導兒童思考：還有哪些活動可以展現你的長處呢？努力大展身手好好發揮吧！</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康軒版教科書「單元二</w:t>
            </w:r>
            <w:r>
              <w:rPr>
                <w:rFonts w:ascii="標楷體" w:hAnsi="標楷體" w:eastAsia="標楷體"/>
                <w:color w:val="000000"/>
                <w:sz w:val="20"/>
                <w:szCs w:val="20"/>
              </w:rPr>
              <w:t xml:space="preserve"> 我的成長」</w:t>
            </w:r>
          </w:p>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教室布置材料與工具、製作運動會海報的材料與工具；學生攜帶膠水、膠帶、剪刀、美工刀等布置與製作工具。</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1-2-1 欣賞並展現自己的長處，省思並接納自己。</w:t>
            </w:r>
          </w:p>
        </w:tc>
        <w:tc>
          <w:tcPr>
            <w:tcW w:w="1842" w:type="dxa"/>
          </w:tcPr>
          <w:p>
            <w:pPr>
              <w:spacing w:line="240" w:lineRule="exact"/>
              <w:ind w:left="57" w:right="57"/>
              <w:rPr>
                <w:rFonts w:ascii="標楷體" w:hAnsi="標楷體" w:eastAsia="標楷體"/>
                <w:color w:val="000000"/>
                <w:sz w:val="20"/>
                <w:szCs w:val="20"/>
              </w:rPr>
            </w:pPr>
            <w:r>
              <w:rPr>
                <w:rFonts w:hint="eastAsia" w:ascii="標楷體" w:hAnsi="標楷體" w:eastAsia="標楷體" w:cs="微軟正黑體"/>
                <w:bCs/>
                <w:color w:val="000000"/>
                <w:kern w:val="0"/>
                <w:sz w:val="20"/>
                <w:szCs w:val="20"/>
              </w:rPr>
              <w:t>【家政教育】</w:t>
            </w:r>
            <w:r>
              <w:rPr>
                <w:rFonts w:ascii="標楷體" w:hAnsi="標楷體" w:eastAsia="標楷體"/>
                <w:color w:val="000000"/>
                <w:sz w:val="20"/>
                <w:szCs w:val="20"/>
              </w:rPr>
              <w:t>4-2-1 瞭解個人具有</w:t>
            </w:r>
            <w:r>
              <w:rPr>
                <w:rFonts w:hint="eastAsia" w:ascii="標楷體" w:hAnsi="標楷體" w:eastAsia="標楷體"/>
                <w:color w:val="000000"/>
                <w:sz w:val="20"/>
                <w:szCs w:val="20"/>
              </w:rPr>
              <w:t>不同的特質。</w:t>
            </w:r>
          </w:p>
          <w:p>
            <w:pPr>
              <w:spacing w:line="240" w:lineRule="exact"/>
              <w:ind w:left="57" w:right="57"/>
              <w:rPr>
                <w:rFonts w:ascii="標楷體" w:hAnsi="標楷體" w:eastAsia="標楷體"/>
                <w:color w:val="00000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1-2-1 欣賞、包容個別差異並尊重自己與他人的權利。</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1-2-5 察覺並避免個人偏見與歧視態度或行為的產生。</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八</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10/13</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10/19</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2-2展現我的好</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2】展現我的好</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1.教師引導兒童省思：在各種活動展現長處後，你想提升哪些原來就具備的長處？還想增加哪些新的長處呢？你會怎麼做？</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2.教師可延伸提問，引導兒童思考方向：</w:t>
            </w:r>
          </w:p>
          <w:p>
            <w:pPr>
              <w:spacing w:line="240" w:lineRule="exact"/>
              <w:ind w:left="57" w:right="57"/>
              <w:rPr>
                <w:rFonts w:ascii="標楷體" w:hAnsi="標楷體" w:eastAsia="標楷體"/>
                <w:color w:val="000000"/>
                <w:sz w:val="20"/>
                <w:szCs w:val="20"/>
              </w:rPr>
            </w:pPr>
            <w:r>
              <w:rPr>
                <w:rFonts w:hint="eastAsia" w:ascii="標楷體" w:hAnsi="標楷體" w:eastAsia="標楷體" w:cs="新細明體"/>
                <w:color w:val="000000"/>
                <w:sz w:val="20"/>
                <w:szCs w:val="20"/>
              </w:rPr>
              <w:t>(1)</w:t>
            </w:r>
            <w:r>
              <w:rPr>
                <w:rFonts w:hint="eastAsia" w:ascii="標楷體" w:hAnsi="標楷體" w:eastAsia="標楷體" w:cs="標楷體"/>
                <w:color w:val="000000"/>
                <w:sz w:val="20"/>
                <w:szCs w:val="20"/>
              </w:rPr>
              <w:t>在活動中你做了哪些事？</w:t>
            </w:r>
          </w:p>
          <w:p>
            <w:pPr>
              <w:spacing w:line="240" w:lineRule="exact"/>
              <w:ind w:left="57" w:right="57"/>
              <w:rPr>
                <w:rFonts w:ascii="標楷體" w:hAnsi="標楷體" w:eastAsia="標楷體"/>
                <w:color w:val="000000"/>
                <w:sz w:val="20"/>
                <w:szCs w:val="20"/>
              </w:rPr>
            </w:pPr>
            <w:r>
              <w:rPr>
                <w:rFonts w:hint="eastAsia" w:ascii="標楷體" w:hAnsi="標楷體" w:eastAsia="標楷體" w:cs="新細明體"/>
                <w:color w:val="000000"/>
                <w:sz w:val="20"/>
                <w:szCs w:val="20"/>
              </w:rPr>
              <w:t>(2)</w:t>
            </w:r>
            <w:r>
              <w:rPr>
                <w:rFonts w:hint="eastAsia" w:ascii="標楷體" w:hAnsi="標楷體" w:eastAsia="標楷體" w:cs="標楷體"/>
                <w:color w:val="000000"/>
                <w:sz w:val="20"/>
                <w:szCs w:val="20"/>
              </w:rPr>
              <w:t>你運用長處展現了哪些好表現？可以再表現得更好嗎？</w:t>
            </w:r>
          </w:p>
          <w:p>
            <w:pPr>
              <w:spacing w:line="240" w:lineRule="exact"/>
              <w:ind w:left="57" w:right="57"/>
              <w:rPr>
                <w:rFonts w:ascii="標楷體" w:hAnsi="標楷體" w:eastAsia="標楷體"/>
                <w:color w:val="000000"/>
                <w:sz w:val="20"/>
                <w:szCs w:val="20"/>
              </w:rPr>
            </w:pPr>
            <w:r>
              <w:rPr>
                <w:rFonts w:hint="eastAsia" w:ascii="標楷體" w:hAnsi="標楷體" w:eastAsia="標楷體" w:cs="新細明體"/>
                <w:color w:val="000000"/>
                <w:sz w:val="20"/>
                <w:szCs w:val="20"/>
              </w:rPr>
              <w:t>(3)</w:t>
            </w:r>
            <w:r>
              <w:rPr>
                <w:rFonts w:hint="eastAsia" w:ascii="標楷體" w:hAnsi="標楷體" w:eastAsia="標楷體" w:cs="標楷體"/>
                <w:color w:val="000000"/>
                <w:sz w:val="20"/>
                <w:szCs w:val="20"/>
              </w:rPr>
              <w:t>活動過程中，</w:t>
            </w:r>
            <w:r>
              <w:rPr>
                <w:rFonts w:ascii="標楷體" w:hAnsi="標楷體" w:eastAsia="標楷體"/>
                <w:color w:val="000000"/>
                <w:sz w:val="20"/>
                <w:szCs w:val="20"/>
              </w:rPr>
              <w:t>你有遇到困難嗎？是什麼困難？</w:t>
            </w:r>
          </w:p>
          <w:p>
            <w:pPr>
              <w:spacing w:line="240" w:lineRule="exact"/>
              <w:ind w:left="57" w:right="57"/>
              <w:rPr>
                <w:rFonts w:ascii="標楷體" w:hAnsi="標楷體" w:eastAsia="標楷體"/>
                <w:color w:val="000000"/>
                <w:sz w:val="20"/>
                <w:szCs w:val="20"/>
              </w:rPr>
            </w:pPr>
            <w:r>
              <w:rPr>
                <w:rFonts w:hint="eastAsia" w:ascii="標楷體" w:hAnsi="標楷體" w:eastAsia="標楷體" w:cs="新細明體"/>
                <w:color w:val="000000"/>
                <w:sz w:val="20"/>
                <w:szCs w:val="20"/>
              </w:rPr>
              <w:t>(4)</w:t>
            </w:r>
            <w:r>
              <w:rPr>
                <w:rFonts w:hint="eastAsia" w:ascii="標楷體" w:hAnsi="標楷體" w:eastAsia="標楷體" w:cs="標楷體"/>
                <w:color w:val="000000"/>
                <w:sz w:val="20"/>
                <w:szCs w:val="20"/>
              </w:rPr>
              <w:t>可以靠提升你的長處或增加新長處來避免未來再次遇到相同的困難嗎？</w:t>
            </w:r>
          </w:p>
          <w:p>
            <w:pPr>
              <w:spacing w:line="240" w:lineRule="exact"/>
              <w:ind w:left="57" w:right="57"/>
              <w:rPr>
                <w:rFonts w:ascii="標楷體" w:hAnsi="標楷體" w:eastAsia="標楷體"/>
                <w:color w:val="000000"/>
                <w:sz w:val="20"/>
                <w:szCs w:val="20"/>
              </w:rPr>
            </w:pPr>
            <w:r>
              <w:rPr>
                <w:rFonts w:hint="eastAsia" w:ascii="標楷體" w:hAnsi="標楷體" w:eastAsia="標楷體" w:cs="新細明體"/>
                <w:color w:val="000000"/>
                <w:sz w:val="20"/>
                <w:szCs w:val="20"/>
              </w:rPr>
              <w:t>(5)</w:t>
            </w:r>
            <w:r>
              <w:rPr>
                <w:rFonts w:hint="eastAsia" w:ascii="標楷體" w:hAnsi="標楷體" w:eastAsia="標楷體" w:cs="標楷體"/>
                <w:color w:val="000000"/>
                <w:sz w:val="20"/>
                <w:szCs w:val="20"/>
              </w:rPr>
              <w:t>可以如何提升長處或增加新長處呢？有哪些具體的做法？</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3.教師引導兒童規畫，並鼓勵兒童實踐。</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4.教師針對兒童提升長處或增加新長處的實踐情況提問：</w:t>
            </w:r>
            <w:r>
              <w:rPr>
                <w:rFonts w:hint="eastAsia" w:ascii="標楷體" w:hAnsi="標楷體" w:eastAsia="標楷體"/>
                <w:color w:val="000000"/>
                <w:sz w:val="20"/>
                <w:szCs w:val="20"/>
              </w:rPr>
              <w:t>實際做做看，你有什麼收穫呢？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5.教師請兒童上臺發表。</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6.教師說明長處需要長時間的培養，鼓勵兒童在生活中繼續實踐。</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康軒版教科書「單元二</w:t>
            </w:r>
            <w:r>
              <w:rPr>
                <w:rFonts w:ascii="標楷體" w:hAnsi="標楷體" w:eastAsia="標楷體"/>
                <w:color w:val="000000"/>
                <w:sz w:val="20"/>
                <w:szCs w:val="20"/>
              </w:rPr>
              <w:t xml:space="preserve"> 我的成長」</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1-2-1 欣賞並展現自己的長處，省思並接納自己。</w:t>
            </w:r>
          </w:p>
        </w:tc>
        <w:tc>
          <w:tcPr>
            <w:tcW w:w="1842" w:type="dxa"/>
          </w:tcPr>
          <w:p>
            <w:pPr>
              <w:spacing w:line="240" w:lineRule="exact"/>
              <w:ind w:left="57" w:right="57"/>
              <w:rPr>
                <w:rFonts w:ascii="標楷體" w:hAnsi="標楷體" w:eastAsia="標楷體"/>
                <w:color w:val="000000"/>
                <w:sz w:val="20"/>
                <w:szCs w:val="20"/>
              </w:rPr>
            </w:pPr>
            <w:r>
              <w:rPr>
                <w:rFonts w:hint="eastAsia" w:ascii="標楷體" w:hAnsi="標楷體" w:eastAsia="標楷體" w:cs="微軟正黑體"/>
                <w:bCs/>
                <w:color w:val="000000"/>
                <w:kern w:val="0"/>
                <w:sz w:val="20"/>
                <w:szCs w:val="20"/>
              </w:rPr>
              <w:t>【家政教育】</w:t>
            </w:r>
            <w:r>
              <w:rPr>
                <w:rFonts w:ascii="標楷體" w:hAnsi="標楷體" w:eastAsia="標楷體"/>
                <w:color w:val="000000"/>
                <w:sz w:val="20"/>
                <w:szCs w:val="20"/>
              </w:rPr>
              <w:t>4-2-1 瞭解個人具有</w:t>
            </w:r>
            <w:r>
              <w:rPr>
                <w:rFonts w:hint="eastAsia" w:ascii="標楷體" w:hAnsi="標楷體" w:eastAsia="標楷體"/>
                <w:color w:val="000000"/>
                <w:sz w:val="20"/>
                <w:szCs w:val="20"/>
              </w:rPr>
              <w:t>不同的特質。</w:t>
            </w:r>
          </w:p>
          <w:p>
            <w:pPr>
              <w:spacing w:line="240" w:lineRule="exact"/>
              <w:ind w:left="57" w:right="57"/>
              <w:rPr>
                <w:rFonts w:ascii="標楷體" w:hAnsi="標楷體" w:eastAsia="標楷體"/>
                <w:color w:val="00000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1-2-1 欣賞、包容個別差異並尊重自己與他人的權利。</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1-2-5 察覺並避免個人偏見與歧視態度或行為的產生。</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九</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10/20</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10/26</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2-3我想變更好</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3】我想變更好</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1.教師請兒童思考：想一想，你有哪些短處？經由持續的努力可以改善嗎？你會怎麼做呢？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2.教師請兒童思考：想一想，你有哪些想要改善的短處？擬定一個成長計畫表，來幫助自己變得更好吧！</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3.教師請兒童省思自己的短處後，擬定成長目標及成長行動，並和同學分享自己的計畫表。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4.教師鼓勵兒童：按照成長計畫持續的努力，就能漸漸表現出更好的自己呵！</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5.教師引導並鼓勵兒童：每個人在個性上或興趣專長上都有多元的長處，想一想，你找到了嗎？</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6.教師引導並勉勵兒童：每個人都要接納自己的短處，努力去改善它，</w:t>
            </w:r>
            <w:r>
              <w:rPr>
                <w:rFonts w:hint="eastAsia" w:ascii="標楷體" w:hAnsi="標楷體" w:eastAsia="標楷體"/>
                <w:color w:val="000000"/>
                <w:sz w:val="20"/>
                <w:szCs w:val="20"/>
              </w:rPr>
              <w:t>想一想，你做到了嗎？</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7.教師總結：每個人都具有不同的特質，除了欣賞和展現自己的長處外，也要省思自己的短處，並分析如何持續努力改善短處，以積極的態度看待自己的有限與不足。</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8.教師鼓勵兒童：接納自己、展現自己並持之以恆的努力，你一定會越來越進步呵！</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康軒版教科書「單元二</w:t>
            </w:r>
            <w:r>
              <w:rPr>
                <w:rFonts w:ascii="標楷體" w:hAnsi="標楷體" w:eastAsia="標楷體"/>
                <w:color w:val="000000"/>
                <w:sz w:val="20"/>
                <w:szCs w:val="20"/>
              </w:rPr>
              <w:t xml:space="preserve"> 我的成長」</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1-2-1 欣賞並展現自己的長處，省思並接納自己。</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【性別平等教育】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1-2-1 覺知身體意象對身心的影響。</w:t>
            </w:r>
          </w:p>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1-2-1 欣賞、包容個別差異並尊重自己與他人的權利。</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1-2-5 察覺並避免個人偏見與歧視態度或行為的產生。</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10/27</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11/2</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3-1情緒種子</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1】情緒種子</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1.教師請兒童分享：想一想，這幾天與家人、同學相處時，發生了哪些事？你有什麼感覺？</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2.兒童分享最近發生的事件和引發的想法及心情。</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3.教師引導兒童針對學生手冊第42～43頁情境發表：說說看，發生下面這些事情時，情境中每個人的感覺分別是什麼呢？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4.教師延伸提問：面對這些情境時，你通常是哪一個角色，有什麼感覺？你覺得從其他角色的角度來看，又會有什麼感覺？</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5.教師說明：在生活中，我們每天都和很多人相處並互動，互動過程中會產生很多不同的感覺，這些感覺就是情緒。</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康軒版教科書「單元三</w:t>
            </w:r>
            <w:r>
              <w:rPr>
                <w:rFonts w:ascii="標楷體" w:hAnsi="標楷體" w:eastAsia="標楷體"/>
                <w:color w:val="000000"/>
                <w:sz w:val="20"/>
                <w:szCs w:val="20"/>
              </w:rPr>
              <w:t xml:space="preserve"> 情緒管理員」</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1-2-3 辨識與他人相處時自己的情緒。</w:t>
            </w:r>
          </w:p>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【期中評量週】</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【性別平等教育】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2-2-3 分辨性別刻板的情緒表達方式。</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十一</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11/3</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11/9</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3-1情緒種子</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1】情緒種子</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事先說明：前兩節課中我們討論的「感覺」其實就是情緒，一般來說，情緒不會只有「好」或「不好」兩種，因為面對事件的不同，好的情緒又可以細分成開心、感動、驚喜等情緒；不好的情緒也有其他更細膩的表達。</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2.教師提問：你的情緒改變通常是因為發生了什麼事？想想看，為什麼你會產生這樣的情緒呢？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3.發現自己的情緒和情緒的轉變後，你有什麼感受和想法呢？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4.教師說明：學習觀察自己的情緒，是一種了解自己的方法呵！</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5.教師總結：情緒的產生除了是自發的之外，多會受到他人的影響，在與他人的互動過</w:t>
            </w:r>
            <w:r>
              <w:rPr>
                <w:rFonts w:hint="eastAsia" w:ascii="標楷體" w:hAnsi="標楷體" w:eastAsia="標楷體"/>
                <w:color w:val="000000"/>
                <w:sz w:val="20"/>
                <w:szCs w:val="20"/>
              </w:rPr>
              <w:t>程之中，情緒會不斷轉變。</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康軒版教科書「單元三</w:t>
            </w:r>
            <w:r>
              <w:rPr>
                <w:rFonts w:ascii="標楷體" w:hAnsi="標楷體" w:eastAsia="標楷體"/>
                <w:color w:val="000000"/>
                <w:sz w:val="20"/>
                <w:szCs w:val="20"/>
              </w:rPr>
              <w:t xml:space="preserve"> 情緒管理員」</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1-2-3 辨識與他人相處時自己的情緒。</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【性別平等教育】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2-2-3 分辨性別刻板的情緒表達方式。</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十二</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11/10</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11/16</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3-2情緒週記</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2】情緒週記</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1.教師引導兒童利用空白紙張製作情緒週記：從現在開始，請你把未來一週的事件和情緒記下來，完成個人的情緒週記。</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2.兒童回憶這個星期中與家人互動時發生的事，利用情緒週記和同學進行分享，並思考當時自己產生何種情緒。</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3.你從情緒週記中有哪些發現？</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4.記錄自己一週的情緒後，哪個事件讓你印象最深刻？為什麼？</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5.教師說明：透過記錄自己的情緒，可以知道與他人相處時，自己心裡的感覺與情緒的變化，這也是一種了解自己的方法呵！</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康軒版教科書「單元三</w:t>
            </w:r>
            <w:r>
              <w:rPr>
                <w:rFonts w:ascii="標楷體" w:hAnsi="標楷體" w:eastAsia="標楷體"/>
                <w:color w:val="000000"/>
                <w:sz w:val="20"/>
                <w:szCs w:val="20"/>
              </w:rPr>
              <w:t xml:space="preserve"> 情緒管理員」</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1-2-3 辨識與他人相處時自己的情緒。</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【性別平等教育】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2-2-3 分辨性別刻板的情緒表達方式。</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十三</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11/17</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11/23</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3-2情緒週記</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2】情緒週記</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1.教師引導兒童分析情緒週記：想一想，情緒週記中的事件帶給別人哪些影響呢？這些情緒會怎樣影響你的生活？</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2.教師請兒童思考：當你產生情緒的時候，你會怎麼表現出來？想一想，有更好的表現方式嗎？</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3.兒童根據學生手冊第50～51頁的情境進行討論與演練。</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4.教師引導兒童針對自己的情緒事件進行思考，找出更好的情緒表達方式，並在生活中實踐。</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5.在處理自己的情緒時，讓你感到最滿意的是哪一件事？當時你怎麼做？</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6.經過整個單元的學習後，在生活中與人相處時，你會如何適當處理自己的情緒呢？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7.教師</w:t>
            </w:r>
            <w:r>
              <w:rPr>
                <w:rFonts w:hint="eastAsia" w:ascii="標楷體" w:hAnsi="標楷體" w:eastAsia="標楷體"/>
                <w:color w:val="000000"/>
                <w:sz w:val="20"/>
                <w:szCs w:val="20"/>
              </w:rPr>
              <w:t>總結：適當的處理並轉化自己的情緒，可以讓你的生活充滿更多正面的能量呵！</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8.每個人都可能因為不同的事件和不同的人接觸，而有不同的情緒反應。情緒是有連續性的、會累積的，學會適當的處理當時的情緒，就能不讓情緒影響到正常的生活。</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康軒版教科書「單元三</w:t>
            </w:r>
            <w:r>
              <w:rPr>
                <w:rFonts w:ascii="標楷體" w:hAnsi="標楷體" w:eastAsia="標楷體"/>
                <w:color w:val="000000"/>
                <w:sz w:val="20"/>
                <w:szCs w:val="20"/>
              </w:rPr>
              <w:t xml:space="preserve"> 情緒管理員」</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1-2-3 辨識與他人相處時自己的情緒。</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【性別平等教育】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2-2-3 分辨性別刻板的情緒表達方式。</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十四</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11/24</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11/30</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4-1校園安全急轉彎</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1】校園安全急轉彎</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1.教師請兒童思考並分享：想一想，你或同學最近在校園中曾經受傷嗎？為什麼會受傷呢？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2.兒童針對自身或同學受傷的經驗進行說明，並討論事發原因。</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3.教師在黑板上，簡單勾勒校園平面圖，包括：教室、操場、活動中心、籃球場等。</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4.請兒童記錄並發表：把在校園中潛藏危險的地點圈出來，想一想，大家常常在哪些地點受傷？</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5.教師圈出校園中可能使人受傷的地點，並說明可能的狀況。</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6.教師針對圈出的校園地點帶領全班討論：想想看，這些地方的危險和傷害是如何造成的？</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康軒版教科書「單元四</w:t>
            </w:r>
            <w:r>
              <w:rPr>
                <w:rFonts w:ascii="標楷體" w:hAnsi="標楷體" w:eastAsia="標楷體"/>
                <w:color w:val="000000"/>
                <w:sz w:val="20"/>
                <w:szCs w:val="20"/>
              </w:rPr>
              <w:t xml:space="preserve"> 安全防護站」</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4-2-1 探討生活中潛藏的危機，並提出減低或避免危險的方法。</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【性別平等教育】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2-2-4 尊重自己與他人的身體自主權。</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2-2-5 認</w:t>
            </w:r>
            <w:r>
              <w:rPr>
                <w:rFonts w:hint="eastAsia" w:ascii="標楷體" w:hAnsi="標楷體" w:eastAsia="標楷體"/>
                <w:color w:val="000000"/>
                <w:sz w:val="20"/>
                <w:szCs w:val="20"/>
              </w:rPr>
              <w:t>識性騷擾與性侵害的類型。</w:t>
            </w:r>
          </w:p>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1-2-4 舉例說明生活上違反人權的事件，並討論發生的原因。</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十五</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12/1</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12/7</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4-1校園安全急轉彎</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1】校園安全急轉彎</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1.教師提問：知道校園中潛藏危險的地方和原因之後，該如何避免危險發生呢？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2.教師說明校園中潛藏的危險如果放任不管，將可能讓許多人受傷，帶領兒童針對學生手冊第60</w:t>
            </w:r>
            <w:r>
              <w:rPr>
                <w:rFonts w:ascii="Cambria Math" w:hAnsi="Cambria Math" w:eastAsia="標楷體" w:cs="Cambria Math"/>
                <w:color w:val="000000"/>
                <w:sz w:val="20"/>
                <w:szCs w:val="20"/>
              </w:rPr>
              <w:t>∼</w:t>
            </w:r>
            <w:r>
              <w:rPr>
                <w:rFonts w:ascii="標楷體" w:hAnsi="標楷體" w:eastAsia="標楷體"/>
                <w:color w:val="000000"/>
                <w:sz w:val="20"/>
                <w:szCs w:val="20"/>
              </w:rPr>
              <w:t>61頁案例進行探討，思考避免危險發生的方法。四則情境案例說明如下：</w:t>
            </w:r>
          </w:p>
          <w:p>
            <w:pPr>
              <w:spacing w:line="240" w:lineRule="exact"/>
              <w:ind w:left="57" w:right="57"/>
              <w:rPr>
                <w:rFonts w:ascii="標楷體" w:hAnsi="標楷體" w:eastAsia="標楷體"/>
                <w:color w:val="000000"/>
                <w:sz w:val="20"/>
                <w:szCs w:val="20"/>
              </w:rPr>
            </w:pPr>
            <w:r>
              <w:rPr>
                <w:rFonts w:hint="eastAsia" w:ascii="標楷體" w:hAnsi="標楷體" w:eastAsia="標楷體" w:cs="新細明體"/>
                <w:color w:val="000000"/>
                <w:sz w:val="20"/>
                <w:szCs w:val="20"/>
              </w:rPr>
              <w:t>(1)</w:t>
            </w:r>
            <w:r>
              <w:rPr>
                <w:rFonts w:hint="eastAsia" w:ascii="標楷體" w:hAnsi="標楷體" w:eastAsia="標楷體" w:cs="標楷體"/>
                <w:color w:val="000000"/>
                <w:sz w:val="20"/>
                <w:szCs w:val="20"/>
              </w:rPr>
              <w:t>狀況一：有人在儲藏室逗留，儲藏室內堆放許多雜物且光線不足，物品容易倒下砸傷人或因視線不清絆到物品而受傷。</w:t>
            </w:r>
          </w:p>
          <w:p>
            <w:pPr>
              <w:spacing w:line="240" w:lineRule="exact"/>
              <w:ind w:left="57" w:right="57"/>
              <w:rPr>
                <w:rFonts w:ascii="標楷體" w:hAnsi="標楷體" w:eastAsia="標楷體"/>
                <w:color w:val="000000"/>
                <w:sz w:val="20"/>
                <w:szCs w:val="20"/>
              </w:rPr>
            </w:pPr>
            <w:r>
              <w:rPr>
                <w:rFonts w:hint="eastAsia" w:ascii="標楷體" w:hAnsi="標楷體" w:eastAsia="標楷體" w:cs="新細明體"/>
                <w:color w:val="000000"/>
                <w:sz w:val="20"/>
                <w:szCs w:val="20"/>
              </w:rPr>
              <w:t>(2)</w:t>
            </w:r>
            <w:r>
              <w:rPr>
                <w:rFonts w:hint="eastAsia" w:ascii="標楷體" w:hAnsi="標楷體" w:eastAsia="標楷體" w:cs="標楷體"/>
                <w:color w:val="000000"/>
                <w:sz w:val="20"/>
                <w:szCs w:val="20"/>
              </w:rPr>
              <w:t>狀況二：兒童走進剛清潔完畢的廁所時，沒注意到地板溼滑而跌了一跤。</w:t>
            </w:r>
          </w:p>
          <w:p>
            <w:pPr>
              <w:spacing w:line="240" w:lineRule="exact"/>
              <w:ind w:left="57" w:right="57"/>
              <w:rPr>
                <w:rFonts w:ascii="標楷體" w:hAnsi="標楷體" w:eastAsia="標楷體"/>
                <w:color w:val="000000"/>
                <w:sz w:val="20"/>
                <w:szCs w:val="20"/>
              </w:rPr>
            </w:pPr>
            <w:r>
              <w:rPr>
                <w:rFonts w:hint="eastAsia" w:ascii="標楷體" w:hAnsi="標楷體" w:eastAsia="標楷體" w:cs="新細明體"/>
                <w:color w:val="000000"/>
                <w:sz w:val="20"/>
                <w:szCs w:val="20"/>
              </w:rPr>
              <w:t>(3)</w:t>
            </w:r>
            <w:r>
              <w:rPr>
                <w:rFonts w:hint="eastAsia" w:ascii="標楷體" w:hAnsi="標楷體" w:eastAsia="標楷體" w:cs="標楷體"/>
                <w:color w:val="000000"/>
                <w:sz w:val="20"/>
                <w:szCs w:val="20"/>
              </w:rPr>
              <w:t>狀況三：校園裡樓梯間扶手掉漆、生鏽斷裂，走廊牆面磁磚脫落，磁磚砸到兒童身上。</w:t>
            </w:r>
          </w:p>
          <w:p>
            <w:pPr>
              <w:spacing w:line="240" w:lineRule="exact"/>
              <w:ind w:left="57" w:right="57"/>
              <w:rPr>
                <w:rFonts w:ascii="標楷體" w:hAnsi="標楷體" w:eastAsia="標楷體"/>
                <w:color w:val="000000"/>
                <w:sz w:val="20"/>
                <w:szCs w:val="20"/>
              </w:rPr>
            </w:pPr>
            <w:r>
              <w:rPr>
                <w:rFonts w:hint="eastAsia" w:ascii="標楷體" w:hAnsi="標楷體" w:eastAsia="標楷體" w:cs="新細明體"/>
                <w:color w:val="000000"/>
                <w:sz w:val="20"/>
                <w:szCs w:val="20"/>
              </w:rPr>
              <w:t>(4)</w:t>
            </w:r>
            <w:r>
              <w:rPr>
                <w:rFonts w:hint="eastAsia" w:ascii="標楷體" w:hAnsi="標楷體" w:eastAsia="標楷體" w:cs="標楷體"/>
                <w:color w:val="000000"/>
                <w:sz w:val="20"/>
                <w:szCs w:val="20"/>
              </w:rPr>
              <w:t>狀況四：學校停車場沒有設置警示，同學邊走邊聊天沒注意到出車狀況，即將與行進中的車輛碰撞。</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3.除了以上情境與避免危險發生的方法之外，教師可鼓勵兒童發表其他事件與改善建議，引導全班辨識與討論。</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4.教師強調：校園中潛藏的危險，不僅限於學生手冊中討論的部分，平日應多加觀察與留意，發現校園中潛藏的危險並加以避免，讓自己和同學的校園生活更安全。</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康軒版教科書「單元四</w:t>
            </w:r>
            <w:r>
              <w:rPr>
                <w:rFonts w:ascii="標楷體" w:hAnsi="標楷體" w:eastAsia="標楷體"/>
                <w:color w:val="000000"/>
                <w:sz w:val="20"/>
                <w:szCs w:val="20"/>
              </w:rPr>
              <w:t xml:space="preserve"> 安全防護站」</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4-2-1 探討生活中潛藏的危機，並提出減低或避免危險的方法。</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【性別平等教育】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2-2-4 尊重自己與他人的身體自主權。</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2-2-5 認</w:t>
            </w:r>
            <w:r>
              <w:rPr>
                <w:rFonts w:hint="eastAsia" w:ascii="標楷體" w:hAnsi="標楷體" w:eastAsia="標楷體"/>
                <w:color w:val="000000"/>
                <w:sz w:val="20"/>
                <w:szCs w:val="20"/>
              </w:rPr>
              <w:t>識性騷擾與性侵害的類型。</w:t>
            </w:r>
          </w:p>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1-2-4 舉例說明生活上違反人權的事件，並討論發生的原因。</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十六</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12/8</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12/14</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4-2居家安全搜查線</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2】居家安全搜查線</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1.教師請兒童思考：檢查校園中可能發生的危險後，回家和家人討論，家裡環境隱藏哪些危險？曾經發生哪些狀況？</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2.請兒童思考：家裡哪些地方潛藏危險？可以怎麼避免危險發生呢？和家人一起做做看。</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3.鼓勵兒童踴躍發表；兒童發表的避免危險方法，若有不適切的地方，教師宜立即釐清並說明。</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4.依據學生手冊第64～65頁四個情境狀況，教師逐一帶領兒童演練。</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5.請兒童和家人一起討論、記錄家中危險改善的實踐狀況，以確保居家安全。</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6.教師宜提醒兒童，改善家中潛藏的危險時，若發現自己能力不足、無法</w:t>
            </w:r>
            <w:r>
              <w:rPr>
                <w:rFonts w:hint="eastAsia" w:ascii="標楷體" w:hAnsi="標楷體" w:eastAsia="標楷體"/>
                <w:color w:val="000000"/>
                <w:sz w:val="20"/>
                <w:szCs w:val="20"/>
              </w:rPr>
              <w:t>獨立完成，可邀請家人協助並參與。</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康軒版教科書「單元四</w:t>
            </w:r>
            <w:r>
              <w:rPr>
                <w:rFonts w:ascii="標楷體" w:hAnsi="標楷體" w:eastAsia="標楷體"/>
                <w:color w:val="000000"/>
                <w:sz w:val="20"/>
                <w:szCs w:val="20"/>
              </w:rPr>
              <w:t xml:space="preserve"> 安全防護站」</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3.實作評量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4-2-1 探討生活中潛藏的危機，並提出減低或避免危險的方法。</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【性別平等教育】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2-2-4 尊重自己與他人的身體自主權。</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2-2-5 認</w:t>
            </w:r>
            <w:r>
              <w:rPr>
                <w:rFonts w:hint="eastAsia" w:ascii="標楷體" w:hAnsi="標楷體" w:eastAsia="標楷體"/>
                <w:color w:val="000000"/>
                <w:sz w:val="20"/>
                <w:szCs w:val="20"/>
              </w:rPr>
              <w:t>識性騷擾與性侵害的類型。</w:t>
            </w:r>
          </w:p>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1-2-4 舉例說明生活上違反人權的事件，並討論發生的原因。</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十七</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12/15</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12/21</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4-2居家安全搜查線</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2】居家安全搜查線</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發下每人一張A4白紙，引導兒童參考學生手冊第66頁，將先前在學校和家裡發現的環境問題製成「校園安全檢核表」和「居家安全檢核表」，並說明：再把周遭環境檢查一遍，有沒有其他被忽略的危險呢？發現危險後你會怎麼處理，讓學校和家裡的環境更安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2.進行學校和家裡環境的檢查與改善後，你生活周遭的環境有什麼變化？你有哪些心得呢？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3.過程中，教師可引導兒童思考：有些意外不限於校園或家裡才會發生，以地面積水為例，不論是在校園、家中或任何其他場所都可能會因為積水</w:t>
            </w:r>
            <w:r>
              <w:rPr>
                <w:rFonts w:hint="eastAsia" w:ascii="標楷體" w:hAnsi="標楷體" w:eastAsia="標楷體"/>
                <w:color w:val="000000"/>
                <w:sz w:val="20"/>
                <w:szCs w:val="20"/>
              </w:rPr>
              <w:t>發生滑倒的意外。</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w:t>
            </w:r>
            <w:r>
              <w:rPr>
                <w:rFonts w:hint="eastAsia" w:ascii="標楷體" w:hAnsi="標楷體" w:eastAsia="標楷體"/>
                <w:color w:val="000000"/>
                <w:sz w:val="20"/>
                <w:szCs w:val="20"/>
              </w:rPr>
              <w:t>兒童可能會發現避免危險的方法中，有些部分無法一個人完成，可提醒兒童尋求師長和父母的協助。</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5.教師總結：每個人將維護環境安全的方法，在生活中徹底實踐，才能讓學校和家裡更安全。</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康軒版教科書「單元四</w:t>
            </w:r>
            <w:r>
              <w:rPr>
                <w:rFonts w:ascii="標楷體" w:hAnsi="標楷體" w:eastAsia="標楷體"/>
                <w:color w:val="000000"/>
                <w:sz w:val="20"/>
                <w:szCs w:val="20"/>
              </w:rPr>
              <w:t xml:space="preserve"> 安全防護站」</w:t>
            </w:r>
          </w:p>
          <w:p>
            <w:pPr>
              <w:spacing w:line="240" w:lineRule="exact"/>
              <w:rPr>
                <w:rFonts w:ascii="標楷體" w:hAnsi="標楷體" w:eastAsia="標楷體"/>
                <w:color w:val="000000"/>
                <w:sz w:val="20"/>
                <w:szCs w:val="20"/>
              </w:rPr>
            </w:pPr>
            <w:r>
              <w:rPr>
                <w:rFonts w:ascii="標楷體" w:hAnsi="標楷體" w:eastAsia="標楷體"/>
                <w:color w:val="000000"/>
                <w:sz w:val="20"/>
                <w:szCs w:val="20"/>
              </w:rPr>
              <w:t>A4紙數張。</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3.實作評量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4-2-1 探討生活中潛藏的危機，並提出減低或避免危險的方法。</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【性別平等教育】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2-2-4 尊重自己與他人的身體自主權。</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2-2-5 認</w:t>
            </w:r>
            <w:r>
              <w:rPr>
                <w:rFonts w:hint="eastAsia" w:ascii="標楷體" w:hAnsi="標楷體" w:eastAsia="標楷體"/>
                <w:color w:val="000000"/>
                <w:sz w:val="20"/>
                <w:szCs w:val="20"/>
              </w:rPr>
              <w:t>識性騷擾與性侵害的類型。</w:t>
            </w:r>
          </w:p>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1-2-4 舉例說明生活上違反人權的事件，並討論發生的原因。</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十八</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12/22</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12/28</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5-1健康有禮的生活</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1】健康有禮的生活</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1.教師提問：想一想，怎樣可以生活得開心又健康呢？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2.教師提問：你知道什麼是「321最佳黃金比例均衡健康飲食」嗎？</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3.教師發給每人一張飲食紀錄單，請兒童記錄自己一天的飲食後思考：想一想，你平時有遵守均衡飲食的原則嗎？可以怎麼改進呢？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4.教師說明：除了飲食要均衡，還要多運動，身體才會健康呵！你平時會做哪些運動？做這些運動時要注意什麼呢？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5.聽完同學的分享，你想要學習或參與什麼運動呢？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6.教師引導兒童思考：養成良好的生活習慣，對於維護自己和他人健康很重要呵！你有哪些良好的生</w:t>
            </w:r>
            <w:r>
              <w:rPr>
                <w:rFonts w:hint="eastAsia" w:ascii="標楷體" w:hAnsi="標楷體" w:eastAsia="標楷體"/>
                <w:color w:val="000000"/>
                <w:sz w:val="20"/>
                <w:szCs w:val="20"/>
              </w:rPr>
              <w:t>活習慣呢？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7.指導兒童正確的洗手步驟與剪指甲方法，並請兒童實際操作。</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8.教師引導兒童檢視：在各種場合中，你的表現如何？哪些是有禮貌的行為呢？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9.利用學生手冊第74頁情境圖，引導兒童判斷圖中正確與不正確的行為，了解各種情況下應具備的禮儀。</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10.教師提問：你想要改進哪些生活習慣和行為呢？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11.教師發給兒童每人一張A4白紙，請兒童反思自己的表現，擬定自己想要做到或改進的行為，以達到健康有禮的生活。</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12.教師鼓勵兒童依照計畫在生活中實踐，並提問：做做看後想一想，良好的生活習慣和禮儀，對自己和其</w:t>
            </w:r>
            <w:r>
              <w:rPr>
                <w:rFonts w:hint="eastAsia" w:ascii="標楷體" w:hAnsi="標楷體" w:eastAsia="標楷體"/>
                <w:color w:val="000000"/>
                <w:sz w:val="20"/>
                <w:szCs w:val="20"/>
              </w:rPr>
              <w:t>他人會帶來哪些影響呢？</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13.教師請兒童分享實踐成效與心得。</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康軒版教科書「單元五</w:t>
            </w:r>
            <w:r>
              <w:rPr>
                <w:rFonts w:ascii="標楷體" w:hAnsi="標楷體" w:eastAsia="標楷體"/>
                <w:color w:val="000000"/>
                <w:sz w:val="20"/>
                <w:szCs w:val="20"/>
              </w:rPr>
              <w:t xml:space="preserve"> 生樂趣多」</w:t>
            </w:r>
          </w:p>
          <w:p>
            <w:pPr>
              <w:spacing w:line="240" w:lineRule="exact"/>
              <w:rPr>
                <w:rFonts w:ascii="標楷體" w:hAnsi="標楷體" w:eastAsia="標楷體"/>
                <w:color w:val="000000"/>
                <w:sz w:val="20"/>
                <w:szCs w:val="20"/>
              </w:rPr>
            </w:pPr>
            <w:r>
              <w:rPr>
                <w:rFonts w:ascii="標楷體" w:hAnsi="標楷體" w:eastAsia="標楷體"/>
                <w:color w:val="000000"/>
                <w:sz w:val="20"/>
                <w:szCs w:val="20"/>
              </w:rPr>
              <w:t>A4紙數張、學生完成飲食紀錄。</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2-2-1 實踐個人生活所需的技能，提升生活樂趣。</w:t>
            </w:r>
          </w:p>
        </w:tc>
        <w:tc>
          <w:tcPr>
            <w:tcW w:w="1842" w:type="dxa"/>
          </w:tcPr>
          <w:p>
            <w:pPr>
              <w:spacing w:line="240" w:lineRule="exact"/>
              <w:ind w:left="57" w:right="57"/>
              <w:rPr>
                <w:rFonts w:ascii="標楷體" w:hAnsi="標楷體" w:eastAsia="標楷體"/>
                <w:color w:val="000000"/>
                <w:sz w:val="20"/>
                <w:szCs w:val="20"/>
              </w:rPr>
            </w:pPr>
            <w:r>
              <w:rPr>
                <w:rFonts w:hint="eastAsia" w:ascii="標楷體" w:hAnsi="標楷體" w:eastAsia="標楷體" w:cs="微軟正黑體"/>
                <w:bCs/>
                <w:color w:val="000000"/>
                <w:kern w:val="0"/>
                <w:sz w:val="20"/>
                <w:szCs w:val="20"/>
              </w:rPr>
              <w:t>【家政教育】</w:t>
            </w:r>
            <w:r>
              <w:rPr>
                <w:rFonts w:ascii="標楷體" w:hAnsi="標楷體" w:eastAsia="標楷體"/>
                <w:color w:val="000000"/>
                <w:sz w:val="20"/>
                <w:szCs w:val="20"/>
              </w:rPr>
              <w:t>1-2-3 選用有</w:t>
            </w:r>
            <w:r>
              <w:rPr>
                <w:rFonts w:hint="eastAsia" w:ascii="標楷體" w:hAnsi="標楷體" w:eastAsia="標楷體"/>
                <w:color w:val="000000"/>
                <w:sz w:val="20"/>
                <w:szCs w:val="20"/>
              </w:rPr>
              <w:t>益自己身體健康的食物。</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3-2-3 養成良好的生活習慣。</w:t>
            </w:r>
          </w:p>
          <w:p>
            <w:pPr>
              <w:spacing w:line="240" w:lineRule="exact"/>
              <w:ind w:left="57" w:right="57"/>
              <w:rPr>
                <w:rFonts w:ascii="標楷體" w:hAnsi="標楷體" w:eastAsia="標楷體"/>
                <w:color w:val="00000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2-2-2 認識休閒權與日常生活的關係。</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十九</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12/29</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1/4</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5-2主客盡歡</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2】主客盡歡</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1.教師引導兒童分享：你曾經到別人家裡做客嗎？當客人時，發生過哪些令你難忘的事情呢？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2.教師提問：你有接待客人的經驗嗎？客人來家裡拜訪時，你的心情如何？你會怎樣當一個好主人呢？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3.教師引導兒童比較做客與待客的異同。</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4.教師提問：面對不同客人或不同場合時，你會怎麼變換衣著？為什麼？</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5.教師說明：要依照不同場合穿著適合的衣物，才不會失禮呵！</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6.教師提問：客人來之前要做哪些事？要怎樣布置家裡的環境，讓客人來訪時覺得舒服呢？</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7.教師引導兒童從先前的經驗分享中，歸納待客前應做的事情。</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康軒版教科書「單元五</w:t>
            </w:r>
            <w:r>
              <w:rPr>
                <w:rFonts w:ascii="標楷體" w:hAnsi="標楷體" w:eastAsia="標楷體"/>
                <w:color w:val="000000"/>
                <w:sz w:val="20"/>
                <w:szCs w:val="20"/>
              </w:rPr>
              <w:t xml:space="preserve"> 生樂趣多」</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2-2-1 實踐個人生活所需的技能，提升生活樂趣。</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【家政教育】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3-2-3 養成</w:t>
            </w:r>
            <w:r>
              <w:rPr>
                <w:rFonts w:hint="eastAsia" w:ascii="標楷體" w:hAnsi="標楷體" w:eastAsia="標楷體"/>
                <w:color w:val="000000"/>
                <w:sz w:val="20"/>
                <w:szCs w:val="20"/>
              </w:rPr>
              <w:t>良好的生活習慣。</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3-2-4 表現合宜的生活</w:t>
            </w:r>
            <w:r>
              <w:rPr>
                <w:rFonts w:hint="eastAsia" w:ascii="標楷體" w:hAnsi="標楷體" w:eastAsia="標楷體"/>
                <w:color w:val="000000"/>
                <w:sz w:val="20"/>
                <w:szCs w:val="20"/>
              </w:rPr>
              <w:t>禮儀。</w:t>
            </w:r>
          </w:p>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【生涯發展教育】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3-2-2 學習如何解決問題及做決定。</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二十</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1/5</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1/11</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5-2主客盡歡</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2】主客盡歡</w:t>
            </w:r>
          </w:p>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1</w:t>
            </w:r>
            <w:r>
              <w:rPr>
                <w:rFonts w:ascii="標楷體" w:hAnsi="標楷體" w:eastAsia="標楷體"/>
                <w:color w:val="000000"/>
                <w:sz w:val="20"/>
                <w:szCs w:val="20"/>
              </w:rPr>
              <w:t>.教師引導兒童討論接待客人當日應做的事情與禮儀：小主人當天進行活動和接待客人時，要注意哪些事情呢？</w:t>
            </w:r>
          </w:p>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2</w:t>
            </w:r>
            <w:r>
              <w:rPr>
                <w:rFonts w:ascii="標楷體" w:hAnsi="標楷體" w:eastAsia="標楷體"/>
                <w:color w:val="000000"/>
                <w:sz w:val="20"/>
                <w:szCs w:val="20"/>
              </w:rPr>
              <w:t>.教師說明：整潔舒適的待客空間能讓客人感受到你的尊重與重視，待客時的各種表現與禮貌則能讓客人感受到你的歡迎和熱情。</w:t>
            </w:r>
          </w:p>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3</w:t>
            </w:r>
            <w:r>
              <w:rPr>
                <w:rFonts w:ascii="標楷體" w:hAnsi="標楷體" w:eastAsia="標楷體"/>
                <w:color w:val="000000"/>
                <w:sz w:val="20"/>
                <w:szCs w:val="20"/>
              </w:rPr>
              <w:t>.教師鼓勵兒童從參與整理、布置、準備茶點、與客人互動的過程中，磨練日常生活基本技能。</w:t>
            </w:r>
          </w:p>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4</w:t>
            </w:r>
            <w:r>
              <w:rPr>
                <w:rFonts w:ascii="標楷體" w:hAnsi="標楷體" w:eastAsia="標楷體"/>
                <w:color w:val="000000"/>
                <w:sz w:val="20"/>
                <w:szCs w:val="20"/>
              </w:rPr>
              <w:t>.教師說明期末將舉辦感恩同樂會，引導兒童思考：如果要在教室接待客人，你會怎樣運用在家裡接待客人的經驗，來整理和布置教室呢？</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5</w:t>
            </w:r>
            <w:r>
              <w:rPr>
                <w:rFonts w:ascii="標楷體" w:hAnsi="標楷體" w:eastAsia="標楷體"/>
                <w:color w:val="000000"/>
                <w:sz w:val="20"/>
                <w:szCs w:val="20"/>
              </w:rPr>
              <w:t>.教師請兒童先思考舉辦感恩同樂會需要做的事情，下次上課再一同討論</w:t>
            </w:r>
            <w:r>
              <w:rPr>
                <w:rFonts w:hint="eastAsia" w:ascii="標楷體" w:hAnsi="標楷體" w:eastAsia="標楷體"/>
                <w:color w:val="000000"/>
                <w:sz w:val="20"/>
                <w:szCs w:val="20"/>
              </w:rPr>
              <w:t>細節。</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康軒版教科書「單元五</w:t>
            </w:r>
            <w:r>
              <w:rPr>
                <w:rFonts w:ascii="標楷體" w:hAnsi="標楷體" w:eastAsia="標楷體"/>
                <w:color w:val="000000"/>
                <w:sz w:val="20"/>
                <w:szCs w:val="20"/>
              </w:rPr>
              <w:t xml:space="preserve"> 生樂趣多」</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3.討論發表</w:t>
            </w:r>
          </w:p>
        </w:tc>
        <w:tc>
          <w:tcPr>
            <w:tcW w:w="3119" w:type="dxa"/>
          </w:tcPr>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2-2-1 實踐個人生活所需的技能，提升生活樂趣。</w:t>
            </w:r>
          </w:p>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【期末評量週】</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【家政教育】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3-2-3 養成</w:t>
            </w:r>
            <w:r>
              <w:rPr>
                <w:rFonts w:hint="eastAsia" w:ascii="標楷體" w:hAnsi="標楷體" w:eastAsia="標楷體"/>
                <w:color w:val="000000"/>
                <w:sz w:val="20"/>
                <w:szCs w:val="20"/>
              </w:rPr>
              <w:t>良好的生活習慣。</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3-2-4 表現合宜的生活</w:t>
            </w:r>
            <w:r>
              <w:rPr>
                <w:rFonts w:hint="eastAsia" w:ascii="標楷體" w:hAnsi="標楷體" w:eastAsia="標楷體"/>
                <w:color w:val="000000"/>
                <w:sz w:val="20"/>
                <w:szCs w:val="20"/>
              </w:rPr>
              <w:t>禮儀。</w:t>
            </w:r>
          </w:p>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【生涯發展教育】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3-2-2 學習如何解決問題及做決定。</w:t>
            </w:r>
          </w:p>
        </w:tc>
        <w:tc>
          <w:tcPr>
            <w:tcW w:w="1134" w:type="dxa"/>
          </w:tcPr>
          <w:p>
            <w:pPr>
              <w:jc w:val="both"/>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20"/>
                <w:szCs w:val="20"/>
              </w:rPr>
            </w:pPr>
            <w:r>
              <w:rPr>
                <w:rFonts w:hint="eastAsia" w:ascii="標楷體" w:hAnsi="標楷體" w:eastAsia="標楷體"/>
                <w:bCs/>
                <w:color w:val="000000"/>
                <w:sz w:val="20"/>
                <w:szCs w:val="20"/>
              </w:rPr>
              <w:t>二十一</w:t>
            </w:r>
          </w:p>
          <w:p>
            <w:pPr>
              <w:spacing w:line="240" w:lineRule="exact"/>
              <w:jc w:val="center"/>
              <w:rPr>
                <w:rFonts w:ascii="標楷體" w:hAnsi="標楷體" w:eastAsia="標楷體"/>
                <w:bCs/>
                <w:color w:val="000000"/>
                <w:sz w:val="20"/>
                <w:szCs w:val="20"/>
              </w:rPr>
            </w:pPr>
            <w:r>
              <w:rPr>
                <w:rFonts w:hint="eastAsia" w:ascii="標楷體" w:hAnsi="標楷體" w:eastAsia="標楷體"/>
                <w:bCs/>
                <w:color w:val="000000"/>
                <w:sz w:val="20"/>
                <w:szCs w:val="20"/>
              </w:rPr>
              <w:t>1/12</w:t>
            </w:r>
          </w:p>
          <w:p>
            <w:pPr>
              <w:spacing w:line="240" w:lineRule="exact"/>
              <w:jc w:val="center"/>
              <w:rPr>
                <w:rFonts w:ascii="標楷體" w:hAnsi="標楷體" w:eastAsia="標楷體"/>
                <w:bCs/>
                <w:color w:val="000000"/>
                <w:sz w:val="20"/>
                <w:szCs w:val="20"/>
              </w:rPr>
            </w:pPr>
            <w:r>
              <w:rPr>
                <w:rFonts w:hint="eastAsia" w:ascii="標楷體" w:hAnsi="標楷體" w:eastAsia="標楷體"/>
                <w:bCs/>
                <w:color w:val="000000"/>
                <w:sz w:val="20"/>
                <w:szCs w:val="20"/>
              </w:rPr>
              <w:t>|</w:t>
            </w:r>
          </w:p>
          <w:p>
            <w:pPr>
              <w:spacing w:line="240" w:lineRule="exact"/>
              <w:jc w:val="center"/>
              <w:rPr>
                <w:rFonts w:ascii="標楷體" w:hAnsi="標楷體" w:eastAsia="標楷體" w:cs="Arial Unicode MS"/>
                <w:color w:val="000000"/>
                <w:sz w:val="20"/>
                <w:szCs w:val="20"/>
              </w:rPr>
            </w:pPr>
            <w:r>
              <w:rPr>
                <w:rFonts w:hint="eastAsia" w:ascii="標楷體" w:hAnsi="標楷體" w:eastAsia="標楷體"/>
                <w:bCs/>
                <w:color w:val="000000"/>
                <w:sz w:val="20"/>
                <w:szCs w:val="20"/>
              </w:rPr>
              <w:t>1/18</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5-3感恩同樂會</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3】感恩同樂會</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1.教師請全班腦力激盪：舉辦感恩同樂會要怎麼分工？哪些事可以先做好？哪些事必須當天做呢？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2.依照兒童個人意願進行分組討論：各組要完成的工作應該如何進行？例如：邀請組、教室布置組、接待組、善後組。</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3.教師和兒童討論：準備同樂會的餐點時，哪些食物可以自己動手做，又符合健康的原則呢？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4.兒童先與家人討論各種同樂會可準備的餐點，上課時再和組員進行分享，共同討論感恩同樂會欲製作的餐點。</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5.教師考量班級實際情形，指導兒童挑選其中2～3項作為感恩同樂會的餐點，並依餐點選項分組。</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6.教師提</w:t>
            </w:r>
            <w:r>
              <w:rPr>
                <w:rFonts w:hint="eastAsia" w:ascii="標楷體" w:hAnsi="標楷體" w:eastAsia="標楷體"/>
                <w:color w:val="000000"/>
                <w:sz w:val="20"/>
                <w:szCs w:val="20"/>
              </w:rPr>
              <w:t>問：要如何準備感恩同樂會的餐點呢？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7.教師請兒童依照組別討論製作時需要準備的食材和道具。</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8.各組依照討論的結果進行食材和道具準備的分工，填寫「感恩同樂會餐點製作清單」（詳見教師手冊）。</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9.購買食物要注意哪些事？為什麼？</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10.教師補充說明：可以先在家裡試做呵！</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11.教師指導兒童將教室桌子合併並鋪上紙桌巾：大家一起動手做「感恩同樂會」的餐點吧！</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12.兒童準備食材及道具，自由發揮創意製作餐點。</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13.教師請兒童品嘗其他組別的餐點後給予回饋，並檢討餐點製作過程，省思可改進之處。</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14.教師引</w:t>
            </w:r>
            <w:r>
              <w:rPr>
                <w:rFonts w:hint="eastAsia" w:ascii="標楷體" w:hAnsi="標楷體" w:eastAsia="標楷體"/>
                <w:color w:val="000000"/>
                <w:sz w:val="20"/>
                <w:szCs w:val="20"/>
              </w:rPr>
              <w:t>導兒童統整感恩同樂會舉辦前該做的事情、當天該注意的事項，以及會後場地復原工作，完成感恩同樂會的準備。</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康軒版教科書「單元五</w:t>
            </w:r>
            <w:r>
              <w:rPr>
                <w:rFonts w:ascii="標楷體" w:hAnsi="標楷體" w:eastAsia="標楷體"/>
                <w:color w:val="000000"/>
                <w:sz w:val="20"/>
                <w:szCs w:val="20"/>
              </w:rPr>
              <w:t xml:space="preserve"> 生樂趣多」</w:t>
            </w:r>
          </w:p>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書面紙、打洞器、金蔥鐵絲、彩色鈴鐺等同樂會布置用品；學生攜帶彩色筆、剪刀、膠水、碗盤、叉子、茶杯等同樂會道具、器具與食材。</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5.實作評量</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2-2-1 實踐個人生活所需的技能，提升生活樂趣。</w:t>
            </w:r>
          </w:p>
          <w:p>
            <w:pPr>
              <w:spacing w:line="240" w:lineRule="exact"/>
              <w:ind w:left="57" w:right="57"/>
              <w:rPr>
                <w:rFonts w:ascii="標楷體" w:hAnsi="標楷體" w:eastAsia="標楷體"/>
                <w:color w:val="000000"/>
                <w:sz w:val="20"/>
                <w:szCs w:val="20"/>
              </w:rPr>
            </w:pPr>
          </w:p>
        </w:tc>
        <w:tc>
          <w:tcPr>
            <w:tcW w:w="1842" w:type="dxa"/>
          </w:tcPr>
          <w:p>
            <w:pPr>
              <w:spacing w:line="240" w:lineRule="exact"/>
              <w:ind w:left="57" w:right="57"/>
              <w:rPr>
                <w:rFonts w:ascii="標楷體" w:hAnsi="標楷體" w:eastAsia="標楷體"/>
                <w:color w:val="000000"/>
                <w:sz w:val="20"/>
                <w:szCs w:val="20"/>
              </w:rPr>
            </w:pPr>
            <w:r>
              <w:rPr>
                <w:rFonts w:hint="eastAsia" w:ascii="標楷體" w:hAnsi="標楷體" w:eastAsia="標楷體" w:cs="微軟正黑體"/>
                <w:bCs/>
                <w:color w:val="000000"/>
                <w:kern w:val="0"/>
                <w:sz w:val="20"/>
                <w:szCs w:val="20"/>
              </w:rPr>
              <w:t>【家政教育】</w:t>
            </w:r>
            <w:r>
              <w:rPr>
                <w:rFonts w:ascii="標楷體" w:hAnsi="標楷體" w:eastAsia="標楷體"/>
                <w:color w:val="000000"/>
                <w:sz w:val="20"/>
                <w:szCs w:val="20"/>
              </w:rPr>
              <w:t>1-2-3 選用有益自己身體健康的食物。</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1-2-5 製作簡易餐點。</w:t>
            </w:r>
          </w:p>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2-2-2 認識休閒權與日常生活的關係。</w:t>
            </w:r>
          </w:p>
        </w:tc>
        <w:tc>
          <w:tcPr>
            <w:tcW w:w="1134"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20"/>
                <w:szCs w:val="20"/>
              </w:rPr>
            </w:pPr>
            <w:r>
              <w:rPr>
                <w:rFonts w:hint="eastAsia" w:ascii="標楷體" w:hAnsi="標楷體" w:eastAsia="標楷體"/>
                <w:bCs/>
                <w:color w:val="000000"/>
                <w:sz w:val="20"/>
                <w:szCs w:val="20"/>
              </w:rPr>
              <w:t>二十二</w:t>
            </w:r>
          </w:p>
          <w:p>
            <w:pPr>
              <w:spacing w:line="240" w:lineRule="exact"/>
              <w:jc w:val="center"/>
              <w:rPr>
                <w:rFonts w:ascii="標楷體" w:hAnsi="標楷體" w:eastAsia="標楷體"/>
                <w:bCs/>
                <w:color w:val="000000"/>
                <w:sz w:val="20"/>
                <w:szCs w:val="20"/>
              </w:rPr>
            </w:pPr>
            <w:r>
              <w:rPr>
                <w:rFonts w:hint="eastAsia" w:ascii="標楷體" w:hAnsi="標楷體" w:eastAsia="標楷體"/>
                <w:bCs/>
                <w:color w:val="000000"/>
                <w:sz w:val="20"/>
                <w:szCs w:val="20"/>
              </w:rPr>
              <w:t>1/19</w:t>
            </w:r>
          </w:p>
          <w:p>
            <w:pPr>
              <w:spacing w:line="240" w:lineRule="exact"/>
              <w:jc w:val="center"/>
              <w:rPr>
                <w:rFonts w:ascii="標楷體" w:hAnsi="標楷體" w:eastAsia="標楷體"/>
                <w:bCs/>
                <w:color w:val="000000"/>
                <w:sz w:val="20"/>
                <w:szCs w:val="20"/>
              </w:rPr>
            </w:pPr>
            <w:r>
              <w:rPr>
                <w:rFonts w:hint="eastAsia" w:ascii="標楷體" w:hAnsi="標楷體" w:eastAsia="標楷體"/>
                <w:bCs/>
                <w:color w:val="000000"/>
                <w:sz w:val="20"/>
                <w:szCs w:val="20"/>
              </w:rPr>
              <w:t>|</w:t>
            </w:r>
          </w:p>
          <w:p>
            <w:pPr>
              <w:spacing w:line="240" w:lineRule="exact"/>
              <w:jc w:val="center"/>
              <w:rPr>
                <w:rFonts w:ascii="標楷體" w:hAnsi="標楷體" w:eastAsia="標楷體"/>
                <w:bCs/>
                <w:color w:val="000000"/>
                <w:sz w:val="20"/>
                <w:szCs w:val="20"/>
              </w:rPr>
            </w:pPr>
            <w:r>
              <w:rPr>
                <w:rFonts w:hint="eastAsia" w:ascii="標楷體" w:hAnsi="標楷體" w:eastAsia="標楷體"/>
                <w:bCs/>
                <w:color w:val="000000"/>
                <w:sz w:val="20"/>
                <w:szCs w:val="20"/>
              </w:rPr>
              <w:t>1/20</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5-3感恩同樂會</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3】感恩同樂會</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1.教師引導兒童舉辦感恩同樂會（時間約三節課）：</w:t>
            </w:r>
          </w:p>
          <w:p>
            <w:pPr>
              <w:spacing w:line="240" w:lineRule="exact"/>
              <w:ind w:left="57" w:right="57"/>
              <w:rPr>
                <w:rFonts w:ascii="標楷體" w:hAnsi="標楷體" w:eastAsia="標楷體"/>
                <w:color w:val="000000"/>
                <w:sz w:val="20"/>
                <w:szCs w:val="20"/>
              </w:rPr>
            </w:pPr>
            <w:r>
              <w:rPr>
                <w:rFonts w:hint="eastAsia" w:ascii="標楷體" w:hAnsi="標楷體" w:eastAsia="標楷體" w:cs="新細明體"/>
                <w:color w:val="000000"/>
                <w:sz w:val="20"/>
                <w:szCs w:val="20"/>
              </w:rPr>
              <w:t>(1)</w:t>
            </w:r>
            <w:r>
              <w:rPr>
                <w:rFonts w:hint="eastAsia" w:ascii="標楷體" w:hAnsi="標楷體" w:eastAsia="標楷體" w:cs="標楷體"/>
                <w:color w:val="000000"/>
                <w:sz w:val="20"/>
                <w:szCs w:val="20"/>
              </w:rPr>
              <w:t>第一節課：兒童依照實作練習時的情況製作餐點。最後五分鐘時，教師以提問提醒兒童牢記工作：進行感恩</w:t>
            </w:r>
            <w:r>
              <w:rPr>
                <w:rFonts w:hint="eastAsia" w:ascii="標楷體" w:hAnsi="標楷體" w:eastAsia="標楷體"/>
                <w:color w:val="000000"/>
                <w:sz w:val="20"/>
                <w:szCs w:val="20"/>
              </w:rPr>
              <w:t>同樂會時，還有哪些要注意的事呢？熱鬧的感恩同樂會結束了，要如何把教室環境恢復成原來的樣子呢？</w:t>
            </w:r>
          </w:p>
          <w:p>
            <w:pPr>
              <w:spacing w:line="240" w:lineRule="exact"/>
              <w:ind w:left="57" w:right="57"/>
              <w:rPr>
                <w:rFonts w:ascii="標楷體" w:hAnsi="標楷體" w:eastAsia="標楷體"/>
                <w:color w:val="000000"/>
                <w:sz w:val="20"/>
                <w:szCs w:val="20"/>
              </w:rPr>
            </w:pPr>
            <w:r>
              <w:rPr>
                <w:rFonts w:hint="eastAsia" w:ascii="標楷體" w:hAnsi="標楷體" w:eastAsia="標楷體" w:cs="新細明體"/>
                <w:color w:val="000000"/>
                <w:sz w:val="20"/>
                <w:szCs w:val="20"/>
              </w:rPr>
              <w:t>(2)</w:t>
            </w:r>
            <w:r>
              <w:rPr>
                <w:rFonts w:hint="eastAsia" w:ascii="標楷體" w:hAnsi="標楷體" w:eastAsia="標楷體" w:cs="標楷體"/>
                <w:color w:val="000000"/>
                <w:sz w:val="20"/>
                <w:szCs w:val="20"/>
              </w:rPr>
              <w:t>第二節課：教師宣布準備工作結束，感恩同樂會正式開始！</w:t>
            </w:r>
          </w:p>
          <w:p>
            <w:pPr>
              <w:spacing w:line="240" w:lineRule="exact"/>
              <w:ind w:left="57" w:right="57"/>
              <w:rPr>
                <w:rFonts w:ascii="標楷體" w:hAnsi="標楷體" w:eastAsia="標楷體"/>
                <w:color w:val="000000"/>
                <w:sz w:val="20"/>
                <w:szCs w:val="20"/>
              </w:rPr>
            </w:pPr>
            <w:r>
              <w:rPr>
                <w:rFonts w:hint="eastAsia" w:ascii="標楷體" w:hAnsi="標楷體" w:eastAsia="標楷體" w:cs="新細明體"/>
                <w:color w:val="000000"/>
                <w:sz w:val="20"/>
                <w:szCs w:val="20"/>
              </w:rPr>
              <w:t>(3)</w:t>
            </w:r>
            <w:r>
              <w:rPr>
                <w:rFonts w:hint="eastAsia" w:ascii="標楷體" w:hAnsi="標楷體" w:eastAsia="標楷體" w:cs="標楷體"/>
                <w:color w:val="000000"/>
                <w:sz w:val="20"/>
                <w:szCs w:val="20"/>
              </w:rPr>
              <w:t>第三節課最後</w:t>
            </w:r>
            <w:r>
              <w:rPr>
                <w:rFonts w:ascii="標楷體" w:hAnsi="標楷體" w:eastAsia="標楷體"/>
                <w:color w:val="000000"/>
                <w:sz w:val="20"/>
                <w:szCs w:val="20"/>
              </w:rPr>
              <w:t>20分鐘：教師引導兒童送客並進行善後工作，將教室恢復原狀並打掃乾淨。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2.教師鼓勵兒童活動時，除了做好自己的工作外，也要主動幫助其他人。</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3.教師請兒童分享參與感恩同樂會的心情</w:t>
            </w:r>
            <w:r>
              <w:rPr>
                <w:rFonts w:hint="eastAsia" w:ascii="標楷體" w:hAnsi="標楷體" w:eastAsia="標楷體"/>
                <w:color w:val="000000"/>
                <w:sz w:val="20"/>
                <w:szCs w:val="20"/>
              </w:rPr>
              <w:t>與感受︰在活動中，你學會哪些事？有哪些快樂或難忘的經驗？</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4.你還想學習哪些生活技能，來增加生活的樂趣呢？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5.教師指導兒童省思：活動過程中，你是否盡心盡力？有哪些地方可以改進？在感恩同樂會中學到的事，你會如何運用在日常生活中呢？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6.教師可引導兒童將活動心得寫在聯絡簿上，或與語文課結合寫一篇作文。</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7.教師針對兒童與同學分工合作的精神給予回饋。</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康軒版教科書「單元五</w:t>
            </w:r>
            <w:r>
              <w:rPr>
                <w:rFonts w:ascii="標楷體" w:hAnsi="標楷體" w:eastAsia="標楷體"/>
                <w:color w:val="000000"/>
                <w:sz w:val="20"/>
                <w:szCs w:val="20"/>
              </w:rPr>
              <w:t xml:space="preserve"> 生樂趣多」</w:t>
            </w:r>
          </w:p>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書面紙、打洞器、金蔥鐵絲、彩色鈴鐺等同樂會布置用品；學生攜帶彩色筆、剪刀、膠水、碗盤、叉子、茶杯等同樂會道具、器具與食材。</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5.實作評量</w:t>
            </w:r>
          </w:p>
        </w:tc>
        <w:tc>
          <w:tcPr>
            <w:tcW w:w="3119" w:type="dxa"/>
          </w:tcPr>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2-2-1 實踐個人生活所需的技能，提升生活樂趣。</w:t>
            </w:r>
          </w:p>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【休業式】</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【家政教育】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1-2-6 瞭解均衡的飲食並應用於生活中。</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3-2-4 表現合宜的生活</w:t>
            </w:r>
            <w:r>
              <w:rPr>
                <w:rFonts w:hint="eastAsia" w:ascii="標楷體" w:hAnsi="標楷體" w:eastAsia="標楷體"/>
                <w:color w:val="000000"/>
                <w:sz w:val="20"/>
                <w:szCs w:val="20"/>
              </w:rPr>
              <w:t>禮儀。</w:t>
            </w:r>
          </w:p>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【生涯發展教育】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3-2-2 學習如何解決問題及做決定。</w:t>
            </w:r>
          </w:p>
        </w:tc>
        <w:tc>
          <w:tcPr>
            <w:tcW w:w="1134" w:type="dxa"/>
          </w:tcPr>
          <w:p>
            <w:pPr>
              <w:rPr>
                <w:rFonts w:ascii="標楷體" w:hAnsi="標楷體" w:eastAsia="標楷體" w:cs="Arial Unicode MS"/>
                <w:color w:val="000000"/>
                <w:sz w:val="20"/>
                <w:szCs w:val="20"/>
              </w:rPr>
            </w:pPr>
          </w:p>
        </w:tc>
      </w:tr>
    </w:tbl>
    <w:p>
      <w:pPr>
        <w:spacing w:line="400" w:lineRule="exact"/>
        <w:ind w:left="425"/>
        <w:jc w:val="both"/>
        <w:rPr>
          <w:rFonts w:ascii="標楷體" w:hAnsi="標楷體" w:eastAsia="標楷體"/>
          <w:color w:val="000000"/>
        </w:rPr>
      </w:pPr>
    </w:p>
    <w:p>
      <w:pPr>
        <w:spacing w:line="400" w:lineRule="exact"/>
        <w:ind w:right="120" w:rightChars="50"/>
        <w:rPr>
          <w:rFonts w:ascii="標楷體" w:hAnsi="標楷體" w:eastAsia="標楷體"/>
          <w:color w:val="000000"/>
          <w:sz w:val="28"/>
        </w:rPr>
      </w:pPr>
      <w:r>
        <w:rPr>
          <w:rFonts w:ascii="標楷體" w:hAnsi="標楷體" w:eastAsia="標楷體"/>
          <w:color w:val="000000"/>
          <w:sz w:val="28"/>
        </w:rPr>
        <w:t xml:space="preserve"> </w:t>
      </w:r>
    </w:p>
    <w:p>
      <w:pPr>
        <w:spacing w:line="400" w:lineRule="exact"/>
        <w:ind w:right="120" w:rightChars="50"/>
        <w:rPr>
          <w:rFonts w:ascii="標楷體" w:hAnsi="標楷體" w:eastAsia="標楷體"/>
          <w:color w:val="000000"/>
          <w:sz w:val="28"/>
        </w:rPr>
      </w:pPr>
    </w:p>
    <w:p>
      <w:pPr>
        <w:spacing w:line="400" w:lineRule="exact"/>
        <w:ind w:right="120" w:rightChars="50"/>
        <w:rPr>
          <w:rFonts w:ascii="標楷體" w:hAnsi="標楷體" w:eastAsia="標楷體"/>
          <w:color w:val="000000"/>
          <w:sz w:val="28"/>
        </w:rPr>
      </w:pPr>
    </w:p>
    <w:p>
      <w:pPr>
        <w:spacing w:line="400" w:lineRule="exact"/>
        <w:ind w:right="120" w:rightChars="50"/>
        <w:rPr>
          <w:rFonts w:ascii="標楷體" w:hAnsi="標楷體" w:eastAsia="標楷體"/>
          <w:color w:val="000000"/>
          <w:sz w:val="28"/>
        </w:rPr>
      </w:pPr>
    </w:p>
    <w:p>
      <w:pPr>
        <w:spacing w:line="400" w:lineRule="exact"/>
        <w:ind w:right="120" w:rightChars="50"/>
        <w:rPr>
          <w:rFonts w:ascii="標楷體" w:hAnsi="標楷體" w:eastAsia="標楷體"/>
          <w:color w:val="000000"/>
          <w:sz w:val="28"/>
        </w:rPr>
      </w:pPr>
    </w:p>
    <w:p>
      <w:pPr>
        <w:spacing w:line="400" w:lineRule="exact"/>
        <w:ind w:right="120" w:rightChars="50"/>
        <w:rPr>
          <w:rFonts w:ascii="標楷體" w:hAnsi="標楷體" w:eastAsia="標楷體"/>
          <w:color w:val="000000"/>
          <w:sz w:val="28"/>
        </w:rPr>
      </w:pPr>
    </w:p>
    <w:p>
      <w:pPr>
        <w:spacing w:line="400" w:lineRule="exact"/>
        <w:ind w:right="120" w:rightChars="50"/>
        <w:rPr>
          <w:rFonts w:ascii="標楷體" w:hAnsi="標楷體" w:eastAsia="標楷體"/>
          <w:color w:val="000000"/>
          <w:sz w:val="28"/>
        </w:rPr>
      </w:pPr>
    </w:p>
    <w:p>
      <w:pPr>
        <w:spacing w:line="400" w:lineRule="exact"/>
        <w:ind w:right="120" w:rightChars="50"/>
        <w:rPr>
          <w:rFonts w:ascii="標楷體" w:hAnsi="標楷體" w:eastAsia="標楷體"/>
          <w:color w:val="000000"/>
          <w:sz w:val="28"/>
        </w:rPr>
      </w:pPr>
    </w:p>
    <w:p>
      <w:pPr>
        <w:spacing w:line="400" w:lineRule="exact"/>
        <w:ind w:right="120" w:rightChars="50"/>
        <w:rPr>
          <w:rFonts w:ascii="標楷體" w:hAnsi="標楷體" w:eastAsia="標楷體"/>
          <w:color w:val="000000"/>
          <w:sz w:val="28"/>
        </w:rPr>
      </w:pPr>
    </w:p>
    <w:p>
      <w:pPr>
        <w:jc w:val="both"/>
        <w:rPr>
          <w:rFonts w:eastAsia="標楷體"/>
          <w:color w:val="000000"/>
        </w:rPr>
      </w:pPr>
      <w:r>
        <w:rPr>
          <w:rFonts w:hint="eastAsia" w:eastAsia="標楷體"/>
          <w:color w:val="000000"/>
          <w:sz w:val="28"/>
        </w:rPr>
        <w:t>表4-1學習領域課程計畫</w:t>
      </w:r>
      <w:r>
        <w:rPr>
          <w:rFonts w:eastAsia="標楷體"/>
          <w:color w:val="000000"/>
          <w:sz w:val="28"/>
        </w:rPr>
        <w:br w:type="textWrapping"/>
      </w:r>
      <w:r>
        <w:rPr>
          <w:rFonts w:hint="eastAsia" w:ascii="標楷體" w:hAnsi="標楷體" w:eastAsia="標楷體"/>
          <w:color w:val="002060"/>
        </w:rPr>
        <w:t>（含學年/學期學習目標、能力指標、對應能力指標之單元名稱、節數、評量方式、備註等相關項目以及每週教學進度表）</w:t>
      </w:r>
    </w:p>
    <w:p>
      <w:pPr>
        <w:rPr>
          <w:rFonts w:ascii="標楷體" w:hAnsi="標楷體" w:eastAsia="標楷體"/>
          <w:color w:val="000000"/>
          <w:sz w:val="28"/>
          <w:u w:val="single"/>
        </w:rPr>
      </w:pPr>
      <w:r>
        <w:rPr>
          <w:rFonts w:hint="eastAsia" w:ascii="標楷體" w:hAnsi="標楷體" w:eastAsia="標楷體"/>
          <w:color w:val="000000"/>
          <w:sz w:val="28"/>
        </w:rPr>
        <w:t>花蓮</w:t>
      </w:r>
      <w:r>
        <w:rPr>
          <w:rFonts w:ascii="標楷體" w:hAnsi="標楷體" w:eastAsia="標楷體"/>
          <w:color w:val="000000"/>
          <w:sz w:val="28"/>
        </w:rPr>
        <w:t>縣</w:t>
      </w:r>
      <w:r>
        <w:rPr>
          <w:rFonts w:hint="eastAsia" w:ascii="標楷體" w:hAnsi="標楷體" w:eastAsia="標楷體"/>
          <w:color w:val="000000"/>
          <w:sz w:val="28"/>
          <w:u w:val="single"/>
        </w:rPr>
        <w:t>富源</w:t>
      </w:r>
      <w:r>
        <w:rPr>
          <w:rFonts w:ascii="標楷體" w:hAnsi="標楷體" w:eastAsia="標楷體"/>
          <w:color w:val="000000"/>
          <w:sz w:val="28"/>
        </w:rPr>
        <w:t>國民小學</w:t>
      </w:r>
      <w:r>
        <w:rPr>
          <w:rFonts w:ascii="標楷體" w:hAnsi="標楷體" w:eastAsia="標楷體"/>
          <w:color w:val="000000"/>
          <w:sz w:val="28"/>
          <w:u w:val="single"/>
        </w:rPr>
        <w:t xml:space="preserve"> </w:t>
      </w:r>
      <w:r>
        <w:rPr>
          <w:rFonts w:hint="eastAsia" w:ascii="標楷體" w:hAnsi="標楷體" w:eastAsia="標楷體"/>
          <w:color w:val="000000"/>
          <w:sz w:val="28"/>
          <w:u w:val="single"/>
        </w:rPr>
        <w:t xml:space="preserve"> 108 </w:t>
      </w:r>
      <w:r>
        <w:rPr>
          <w:rFonts w:ascii="標楷體" w:hAnsi="標楷體" w:eastAsia="標楷體"/>
          <w:color w:val="000000"/>
          <w:sz w:val="28"/>
          <w:u w:val="single"/>
        </w:rPr>
        <w:t xml:space="preserve"> </w:t>
      </w:r>
      <w:r>
        <w:rPr>
          <w:rFonts w:ascii="標楷體" w:hAnsi="標楷體" w:eastAsia="標楷體"/>
          <w:color w:val="000000"/>
          <w:sz w:val="28"/>
        </w:rPr>
        <w:t xml:space="preserve">學年度 </w:t>
      </w:r>
      <w:r>
        <w:rPr>
          <w:rFonts w:hint="eastAsia" w:ascii="標楷體" w:hAnsi="標楷體" w:eastAsia="標楷體"/>
          <w:color w:val="000000"/>
          <w:sz w:val="28"/>
        </w:rPr>
        <w:t>第</w:t>
      </w:r>
      <w:r>
        <w:rPr>
          <w:rFonts w:hint="eastAsia" w:ascii="標楷體" w:hAnsi="標楷體" w:eastAsia="標楷體"/>
          <w:color w:val="000000"/>
          <w:sz w:val="28"/>
          <w:u w:val="single"/>
        </w:rPr>
        <w:t xml:space="preserve"> 二 </w:t>
      </w:r>
      <w:r>
        <w:rPr>
          <w:rFonts w:ascii="標楷體" w:hAnsi="標楷體" w:eastAsia="標楷體"/>
          <w:color w:val="000000"/>
          <w:sz w:val="28"/>
          <w:u w:val="single"/>
        </w:rPr>
        <w:t xml:space="preserve"> </w:t>
      </w:r>
      <w:r>
        <w:rPr>
          <w:rFonts w:ascii="標楷體" w:hAnsi="標楷體" w:eastAsia="標楷體"/>
          <w:color w:val="000000"/>
          <w:sz w:val="28"/>
        </w:rPr>
        <w:t>學期</w:t>
      </w:r>
      <w:r>
        <w:rPr>
          <w:rFonts w:ascii="標楷體" w:hAnsi="標楷體" w:eastAsia="標楷體"/>
          <w:color w:val="000000"/>
          <w:sz w:val="28"/>
          <w:u w:val="single"/>
        </w:rPr>
        <w:t xml:space="preserve"> </w:t>
      </w:r>
      <w:r>
        <w:rPr>
          <w:rFonts w:hint="eastAsia" w:ascii="標楷體" w:hAnsi="標楷體" w:eastAsia="標楷體"/>
          <w:color w:val="000000"/>
          <w:sz w:val="28"/>
          <w:u w:val="single"/>
        </w:rPr>
        <w:t xml:space="preserve"> 三  </w:t>
      </w:r>
      <w:r>
        <w:rPr>
          <w:rFonts w:ascii="標楷體" w:hAnsi="標楷體" w:eastAsia="標楷體"/>
          <w:color w:val="000000"/>
          <w:sz w:val="28"/>
        </w:rPr>
        <w:t>年級</w:t>
      </w:r>
      <w:r>
        <w:rPr>
          <w:rFonts w:hint="eastAsia" w:ascii="標楷體" w:hAnsi="標楷體" w:eastAsia="標楷體"/>
          <w:color w:val="000000"/>
          <w:sz w:val="28"/>
          <w:u w:val="single"/>
        </w:rPr>
        <w:t xml:space="preserve">  綜合活動    </w:t>
      </w:r>
      <w:r>
        <w:rPr>
          <w:rFonts w:ascii="標楷體" w:hAnsi="標楷體" w:eastAsia="標楷體"/>
          <w:color w:val="000000"/>
          <w:sz w:val="28"/>
        </w:rPr>
        <w:t>領域課程計畫 設計者：</w:t>
      </w:r>
      <w:r>
        <w:rPr>
          <w:rFonts w:hint="eastAsia" w:ascii="標楷體" w:hAnsi="標楷體" w:eastAsia="標楷體"/>
          <w:color w:val="000000"/>
          <w:sz w:val="28"/>
          <w:u w:val="single"/>
        </w:rPr>
        <w:t xml:space="preserve">  溫節芳       </w:t>
      </w:r>
    </w:p>
    <w:p>
      <w:pPr>
        <w:numPr>
          <w:numId w:val="0"/>
        </w:numPr>
        <w:spacing w:after="240" w:afterLines="100" w:line="400" w:lineRule="exact"/>
        <w:ind w:left="720" w:leftChars="0"/>
        <w:jc w:val="both"/>
        <w:rPr>
          <w:rFonts w:hint="eastAsia" w:ascii="標楷體" w:hAnsi="標楷體" w:eastAsia="標楷體" w:cs="標楷體"/>
          <w:color w:val="000000"/>
          <w:sz w:val="28"/>
          <w:szCs w:val="28"/>
        </w:rPr>
      </w:pPr>
      <w:r>
        <w:rPr>
          <w:rFonts w:hint="eastAsia" w:ascii="標楷體" w:hAnsi="標楷體" w:eastAsia="標楷體" w:cs="標楷體"/>
          <w:color w:val="000000"/>
          <w:sz w:val="28"/>
          <w:szCs w:val="28"/>
          <w:lang w:eastAsia="zh-TW"/>
        </w:rPr>
        <w:t>一</w:t>
      </w:r>
      <w:r>
        <w:rPr>
          <w:rFonts w:hint="eastAsia" w:ascii="標楷體" w:hAnsi="標楷體" w:eastAsia="標楷體" w:cs="標楷體"/>
          <w:color w:val="000000"/>
          <w:szCs w:val="28"/>
        </w:rPr>
        <w:t>、</w:t>
      </w:r>
      <w:r>
        <w:rPr>
          <w:rFonts w:hint="eastAsia" w:ascii="標楷體" w:hAnsi="標楷體" w:eastAsia="標楷體" w:cs="標楷體"/>
          <w:color w:val="000000"/>
          <w:sz w:val="28"/>
          <w:szCs w:val="28"/>
        </w:rPr>
        <w:t>本領域</w:t>
      </w:r>
      <w:r>
        <w:rPr>
          <w:rFonts w:hint="eastAsia" w:ascii="標楷體" w:hAnsi="標楷體" w:eastAsia="標楷體" w:cs="標楷體"/>
          <w:b/>
          <w:color w:val="000000"/>
          <w:sz w:val="28"/>
          <w:szCs w:val="28"/>
        </w:rPr>
        <w:t>每週</w:t>
      </w:r>
      <w:r>
        <w:rPr>
          <w:rFonts w:hint="eastAsia" w:ascii="標楷體" w:hAnsi="標楷體" w:eastAsia="標楷體" w:cs="標楷體"/>
          <w:color w:val="000000"/>
          <w:sz w:val="28"/>
          <w:szCs w:val="28"/>
        </w:rPr>
        <w:t>學習節數（</w:t>
      </w:r>
      <w:r>
        <w:rPr>
          <w:rFonts w:hint="eastAsia" w:ascii="標楷體" w:hAnsi="標楷體" w:eastAsia="標楷體" w:cs="標楷體"/>
          <w:color w:val="000000"/>
          <w:sz w:val="28"/>
          <w:szCs w:val="28"/>
          <w:lang w:val="en-US" w:eastAsia="zh-TW"/>
        </w:rPr>
        <w:t>3</w:t>
      </w:r>
      <w:r>
        <w:rPr>
          <w:rFonts w:hint="eastAsia" w:ascii="標楷體" w:hAnsi="標楷體" w:eastAsia="標楷體" w:cs="標楷體"/>
          <w:color w:val="000000"/>
          <w:sz w:val="28"/>
          <w:szCs w:val="28"/>
        </w:rPr>
        <w:t xml:space="preserve">）節，補救教學節數﹙  </w:t>
      </w:r>
      <w:r>
        <w:rPr>
          <w:rFonts w:hint="eastAsia" w:ascii="標楷體" w:hAnsi="標楷體" w:eastAsia="標楷體" w:cs="標楷體"/>
          <w:color w:val="000000"/>
          <w:sz w:val="28"/>
          <w:szCs w:val="28"/>
          <w:lang w:val="en-US" w:eastAsia="zh-TW"/>
        </w:rPr>
        <w:t>0</w:t>
      </w:r>
      <w:r>
        <w:rPr>
          <w:rFonts w:hint="eastAsia" w:ascii="標楷體" w:hAnsi="標楷體" w:eastAsia="標楷體" w:cs="標楷體"/>
          <w:color w:val="000000"/>
          <w:sz w:val="28"/>
          <w:szCs w:val="28"/>
        </w:rPr>
        <w:t xml:space="preserve">  ﹚節，共﹙ </w:t>
      </w:r>
      <w:r>
        <w:rPr>
          <w:rFonts w:hint="eastAsia" w:ascii="標楷體" w:hAnsi="標楷體" w:eastAsia="標楷體" w:cs="標楷體"/>
          <w:color w:val="000000"/>
          <w:sz w:val="28"/>
          <w:szCs w:val="28"/>
          <w:lang w:val="en-US" w:eastAsia="zh-TW"/>
        </w:rPr>
        <w:t>3</w:t>
      </w:r>
      <w:r>
        <w:rPr>
          <w:rFonts w:hint="eastAsia" w:ascii="標楷體" w:hAnsi="標楷體" w:eastAsia="標楷體" w:cs="標楷體"/>
          <w:color w:val="000000"/>
          <w:sz w:val="28"/>
          <w:szCs w:val="28"/>
        </w:rPr>
        <w:t xml:space="preserve">  ﹚節。</w:t>
      </w:r>
    </w:p>
    <w:p>
      <w:pPr>
        <w:pStyle w:val="53"/>
        <w:ind w:left="755" w:leftChars="177" w:right="57" w:hanging="330" w:hangingChars="118"/>
        <w:jc w:val="left"/>
        <w:rPr>
          <w:rFonts w:hint="eastAsia" w:ascii="標楷體" w:hAnsi="標楷體" w:eastAsia="標楷體" w:cs="標楷體"/>
          <w:color w:val="000000"/>
          <w:szCs w:val="28"/>
        </w:rPr>
      </w:pPr>
      <w:r>
        <w:rPr>
          <w:rFonts w:hint="eastAsia" w:ascii="標楷體" w:hAnsi="標楷體" w:eastAsia="標楷體" w:cs="標楷體"/>
          <w:color w:val="000000"/>
          <w:szCs w:val="28"/>
        </w:rPr>
        <w:t xml:space="preserve">  二、本</w:t>
      </w:r>
      <w:bookmarkStart w:id="0" w:name="_GoBack"/>
      <w:bookmarkEnd w:id="0"/>
      <w:r>
        <w:rPr>
          <w:rFonts w:hint="eastAsia" w:ascii="標楷體" w:hAnsi="標楷體" w:eastAsia="標楷體" w:cs="標楷體"/>
          <w:color w:val="000000"/>
          <w:szCs w:val="28"/>
        </w:rPr>
        <w:t>學期學習目標：</w:t>
      </w:r>
    </w:p>
    <w:p>
      <w:pPr>
        <w:pStyle w:val="53"/>
        <w:ind w:left="1243" w:leftChars="400" w:right="58" w:rightChars="24" w:hanging="283" w:hangingChars="118"/>
        <w:jc w:val="left"/>
        <w:rPr>
          <w:rFonts w:hint="eastAsia" w:ascii="標楷體" w:hAnsi="標楷體" w:eastAsia="標楷體" w:cs="標楷體"/>
          <w:sz w:val="24"/>
        </w:rPr>
      </w:pPr>
      <w:r>
        <w:rPr>
          <w:rFonts w:hint="eastAsia" w:ascii="標楷體" w:hAnsi="標楷體" w:eastAsia="標楷體" w:cs="標楷體"/>
          <w:sz w:val="24"/>
        </w:rPr>
        <w:t>1.覺察自然界生命現象與人的關係；欣賞自然界生命現象，並了解和實踐與大自然正確互動的方式。</w:t>
      </w:r>
    </w:p>
    <w:p>
      <w:pPr>
        <w:ind w:left="1243" w:leftChars="400" w:right="58" w:rightChars="24" w:hanging="283" w:hangingChars="118"/>
        <w:rPr>
          <w:rFonts w:hint="eastAsia" w:ascii="標楷體" w:hAnsi="標楷體" w:eastAsia="標楷體" w:cs="標楷體"/>
          <w:color w:val="000000"/>
        </w:rPr>
      </w:pPr>
      <w:r>
        <w:rPr>
          <w:rFonts w:hint="eastAsia" w:ascii="標楷體" w:hAnsi="標楷體" w:eastAsia="標楷體" w:cs="標楷體"/>
          <w:color w:val="000000"/>
        </w:rPr>
        <w:t>2.了解社區機構與資源的使用方法；樂於運用社區機構與資源，豐富個人的學習與生活。</w:t>
      </w:r>
    </w:p>
    <w:p>
      <w:pPr>
        <w:ind w:left="1243" w:leftChars="400" w:right="58" w:rightChars="24" w:hanging="283" w:hangingChars="118"/>
        <w:rPr>
          <w:rFonts w:hint="eastAsia" w:ascii="標楷體" w:hAnsi="標楷體" w:eastAsia="標楷體" w:cs="標楷體"/>
          <w:color w:val="000000"/>
        </w:rPr>
      </w:pPr>
      <w:r>
        <w:rPr>
          <w:rFonts w:hint="eastAsia" w:ascii="標楷體" w:hAnsi="標楷體" w:eastAsia="標楷體" w:cs="標楷體"/>
          <w:color w:val="000000"/>
        </w:rPr>
        <w:t>3.覺察校園和社區中，提供服務的人和服務項目；擬定服務計畫，並具體實踐。</w:t>
      </w:r>
    </w:p>
    <w:p>
      <w:pPr>
        <w:ind w:left="1243" w:leftChars="400" w:right="58" w:rightChars="24" w:hanging="283" w:hangingChars="118"/>
        <w:rPr>
          <w:rFonts w:hint="eastAsia" w:ascii="標楷體" w:hAnsi="標楷體" w:eastAsia="標楷體" w:cs="標楷體"/>
          <w:color w:val="000000"/>
        </w:rPr>
      </w:pPr>
      <w:r>
        <w:rPr>
          <w:rFonts w:hint="eastAsia" w:ascii="標楷體" w:hAnsi="標楷體" w:eastAsia="標楷體" w:cs="標楷體"/>
          <w:color w:val="000000"/>
        </w:rPr>
        <w:t>4.享受生活中運用生活技能帶來的樂趣；了解使用家庭工具和家電用品的正確方法；主動動手做家事。</w:t>
      </w:r>
    </w:p>
    <w:p>
      <w:pPr>
        <w:pStyle w:val="53"/>
        <w:ind w:left="708" w:leftChars="177" w:right="57" w:hanging="283" w:hangingChars="118"/>
        <w:jc w:val="left"/>
        <w:rPr>
          <w:rFonts w:hint="eastAsia" w:ascii="標楷體" w:hAnsi="標楷體" w:eastAsia="標楷體" w:cs="標楷體"/>
          <w:color w:val="000000"/>
          <w:szCs w:val="28"/>
        </w:rPr>
      </w:pPr>
      <w:r>
        <w:rPr>
          <w:rFonts w:hint="eastAsia" w:ascii="標楷體" w:hAnsi="標楷體" w:eastAsia="標楷體" w:cs="標楷體"/>
          <w:color w:val="000000"/>
          <w:sz w:val="24"/>
          <w:szCs w:val="24"/>
        </w:rPr>
        <w:t xml:space="preserve">     5.覺察社區環境中潛藏的危險；提出並實踐改善社區危險環境的方法。</w:t>
      </w:r>
    </w:p>
    <w:p>
      <w:pPr>
        <w:pStyle w:val="53"/>
        <w:ind w:left="720" w:right="57"/>
        <w:jc w:val="left"/>
        <w:rPr>
          <w:rFonts w:hint="eastAsia" w:ascii="標楷體" w:hAnsi="標楷體" w:eastAsia="標楷體" w:cs="標楷體"/>
          <w:color w:val="000000"/>
          <w:szCs w:val="28"/>
        </w:rPr>
      </w:pPr>
    </w:p>
    <w:p>
      <w:pPr>
        <w:spacing w:after="240" w:afterLines="100" w:line="400" w:lineRule="exact"/>
        <w:jc w:val="both"/>
        <w:rPr>
          <w:rFonts w:hint="eastAsia" w:ascii="標楷體" w:hAnsi="標楷體" w:eastAsia="標楷體" w:cs="標楷體"/>
          <w:color w:val="000000"/>
          <w:sz w:val="28"/>
          <w:szCs w:val="28"/>
        </w:rPr>
      </w:pPr>
      <w:r>
        <w:rPr>
          <w:rFonts w:hint="eastAsia" w:ascii="標楷體" w:hAnsi="標楷體" w:eastAsia="標楷體" w:cs="標楷體"/>
          <w:color w:val="000000"/>
          <w:sz w:val="28"/>
          <w:szCs w:val="28"/>
        </w:rPr>
        <w:t xml:space="preserve">     三、</w:t>
      </w:r>
      <w:r>
        <w:rPr>
          <w:rFonts w:hint="eastAsia" w:ascii="標楷體" w:hAnsi="標楷體" w:eastAsia="標楷體" w:cs="標楷體"/>
          <w:sz w:val="28"/>
          <w:szCs w:val="28"/>
        </w:rPr>
        <w:t>本學期課程架構：</w:t>
      </w:r>
      <w:r>
        <w:rPr>
          <w:rFonts w:hint="eastAsia" w:ascii="標楷體" w:hAnsi="標楷體" w:eastAsia="標楷體" w:cs="標楷體"/>
          <w:color w:val="002060"/>
          <w:sz w:val="28"/>
          <w:szCs w:val="28"/>
        </w:rPr>
        <w:t>﹙各校自行視需要決定是否呈現﹚</w:t>
      </w:r>
    </w:p>
    <w:p>
      <w:pPr>
        <w:spacing w:after="240" w:afterLines="100" w:line="400" w:lineRule="exact"/>
        <w:ind w:left="425"/>
        <w:jc w:val="both"/>
        <w:rPr>
          <w:rFonts w:ascii="標楷體" w:hAnsi="標楷體" w:eastAsia="標楷體"/>
          <w:color w:val="000000"/>
          <w:sz w:val="28"/>
          <w:szCs w:val="28"/>
        </w:rPr>
      </w:pPr>
      <w:r>
        <w:rPr>
          <w:rFonts w:hint="eastAsia" w:ascii="標楷體" w:hAnsi="標楷體" w:eastAsia="標楷體" w:cs="標楷體"/>
          <w:sz w:val="28"/>
          <w:szCs w:val="28"/>
        </w:rPr>
        <w:t xml:space="preserve">  四</w:t>
      </w:r>
      <w:r>
        <w:rPr>
          <w:rFonts w:hint="eastAsia" w:ascii="標楷體" w:hAnsi="標楷體" w:eastAsia="標楷體"/>
          <w:sz w:val="28"/>
          <w:szCs w:val="28"/>
        </w:rPr>
        <w:t>、本</w:t>
      </w:r>
      <w:r>
        <w:rPr>
          <w:rFonts w:ascii="標楷體" w:hAnsi="標楷體" w:eastAsia="標楷體"/>
          <w:sz w:val="28"/>
          <w:szCs w:val="28"/>
        </w:rPr>
        <w:t>學期課程內涵</w:t>
      </w:r>
      <w:r>
        <w:rPr>
          <w:rFonts w:hint="eastAsia" w:ascii="標楷體" w:hAnsi="標楷體" w:eastAsia="標楷體"/>
          <w:sz w:val="28"/>
          <w:szCs w:val="28"/>
        </w:rPr>
        <w:t>：（</w:t>
      </w:r>
      <w:r>
        <w:rPr>
          <w:rFonts w:hint="eastAsia" w:ascii="標楷體" w:hAnsi="標楷體" w:eastAsia="標楷體"/>
          <w:color w:val="002060"/>
        </w:rPr>
        <w:t>單元名稱</w:t>
      </w:r>
      <w:r>
        <w:rPr>
          <w:rFonts w:hint="eastAsia" w:ascii="標楷體" w:hAnsi="標楷體" w:eastAsia="標楷體"/>
        </w:rPr>
        <w:t>及</w:t>
      </w:r>
      <w:r>
        <w:rPr>
          <w:rFonts w:hint="eastAsia" w:ascii="標楷體" w:hAnsi="標楷體" w:eastAsia="標楷體"/>
          <w:color w:val="002060"/>
        </w:rPr>
        <w:t>教學內容</w:t>
      </w:r>
      <w:r>
        <w:rPr>
          <w:rFonts w:hint="eastAsia" w:ascii="標楷體" w:hAnsi="標楷體" w:eastAsia="標楷體"/>
          <w:b/>
        </w:rPr>
        <w:t>務必每週填寫</w:t>
      </w:r>
      <w:r>
        <w:rPr>
          <w:rFonts w:hint="eastAsia" w:ascii="標楷體" w:hAnsi="標楷體" w:eastAsia="標楷體"/>
          <w:sz w:val="28"/>
          <w:szCs w:val="28"/>
        </w:rPr>
        <w:t>）</w:t>
      </w:r>
    </w:p>
    <w:tbl>
      <w:tblPr>
        <w:tblStyle w:val="27"/>
        <w:tblW w:w="14884"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559"/>
        <w:gridCol w:w="2410"/>
        <w:gridCol w:w="851"/>
        <w:gridCol w:w="1275"/>
        <w:gridCol w:w="1843"/>
        <w:gridCol w:w="3119"/>
        <w:gridCol w:w="184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400" w:lineRule="exact"/>
              <w:rPr>
                <w:rFonts w:ascii="標楷體" w:hAnsi="標楷體" w:eastAsia="標楷體"/>
                <w:b/>
              </w:rPr>
            </w:pPr>
            <w:r>
              <w:rPr>
                <w:rFonts w:ascii="標楷體" w:hAnsi="標楷體" w:eastAsia="標楷體"/>
                <w:b/>
              </w:rPr>
              <w:t>週</w:t>
            </w:r>
            <w:r>
              <w:rPr>
                <w:rFonts w:hint="eastAsia" w:ascii="標楷體" w:hAnsi="標楷體" w:eastAsia="標楷體"/>
                <w:b/>
              </w:rPr>
              <w:t>/</w:t>
            </w:r>
          </w:p>
          <w:p>
            <w:pPr>
              <w:spacing w:line="400" w:lineRule="exact"/>
              <w:rPr>
                <w:rFonts w:ascii="標楷體" w:hAnsi="標楷體" w:eastAsia="標楷體"/>
                <w:color w:val="0070C0"/>
              </w:rPr>
            </w:pPr>
            <w:r>
              <w:rPr>
                <w:rFonts w:ascii="標楷體" w:hAnsi="標楷體" w:eastAsia="標楷體"/>
                <w:b/>
              </w:rPr>
              <w:t>起訖時間</w:t>
            </w:r>
          </w:p>
        </w:tc>
        <w:tc>
          <w:tcPr>
            <w:tcW w:w="1559" w:type="dxa"/>
            <w:vAlign w:val="center"/>
          </w:tcPr>
          <w:p>
            <w:pPr>
              <w:jc w:val="center"/>
              <w:rPr>
                <w:rFonts w:ascii="標楷體" w:hAnsi="標楷體" w:eastAsia="標楷體"/>
                <w:b/>
              </w:rPr>
            </w:pPr>
            <w:r>
              <w:rPr>
                <w:rFonts w:hint="eastAsia" w:ascii="標楷體" w:hAnsi="標楷體" w:eastAsia="標楷體"/>
                <w:b/>
              </w:rPr>
              <w:t>單元名稱</w:t>
            </w:r>
          </w:p>
        </w:tc>
        <w:tc>
          <w:tcPr>
            <w:tcW w:w="2410" w:type="dxa"/>
            <w:vAlign w:val="center"/>
          </w:tcPr>
          <w:p>
            <w:pPr>
              <w:jc w:val="center"/>
              <w:rPr>
                <w:rFonts w:ascii="標楷體" w:hAnsi="標楷體" w:eastAsia="標楷體"/>
                <w:b/>
              </w:rPr>
            </w:pPr>
            <w:r>
              <w:rPr>
                <w:rFonts w:hint="eastAsia" w:ascii="標楷體" w:hAnsi="標楷體" w:eastAsia="標楷體"/>
                <w:b/>
              </w:rPr>
              <w:t>教學內容</w:t>
            </w:r>
          </w:p>
        </w:tc>
        <w:tc>
          <w:tcPr>
            <w:tcW w:w="851" w:type="dxa"/>
            <w:vAlign w:val="center"/>
          </w:tcPr>
          <w:p>
            <w:pPr>
              <w:jc w:val="both"/>
              <w:rPr>
                <w:rFonts w:ascii="標楷體" w:hAnsi="標楷體" w:eastAsia="標楷體"/>
                <w:b/>
              </w:rPr>
            </w:pPr>
            <w:r>
              <w:rPr>
                <w:rFonts w:hint="eastAsia" w:ascii="標楷體" w:hAnsi="標楷體" w:eastAsia="標楷體"/>
                <w:b/>
              </w:rPr>
              <w:t>節數</w:t>
            </w:r>
          </w:p>
        </w:tc>
        <w:tc>
          <w:tcPr>
            <w:tcW w:w="1275" w:type="dxa"/>
            <w:vAlign w:val="center"/>
          </w:tcPr>
          <w:p>
            <w:pPr>
              <w:jc w:val="center"/>
              <w:rPr>
                <w:rFonts w:ascii="標楷體" w:hAnsi="標楷體" w:eastAsia="標楷體"/>
                <w:b/>
              </w:rPr>
            </w:pPr>
            <w:r>
              <w:rPr>
                <w:rFonts w:hint="eastAsia" w:ascii="標楷體" w:hAnsi="標楷體" w:eastAsia="標楷體"/>
                <w:b/>
              </w:rPr>
              <w:t>教材來源</w:t>
            </w:r>
          </w:p>
        </w:tc>
        <w:tc>
          <w:tcPr>
            <w:tcW w:w="1843" w:type="dxa"/>
            <w:vAlign w:val="center"/>
          </w:tcPr>
          <w:p>
            <w:pPr>
              <w:jc w:val="center"/>
              <w:rPr>
                <w:rFonts w:ascii="標楷體" w:hAnsi="標楷體" w:eastAsia="標楷體"/>
                <w:b/>
              </w:rPr>
            </w:pPr>
            <w:r>
              <w:rPr>
                <w:rFonts w:hint="eastAsia" w:ascii="標楷體" w:hAnsi="標楷體" w:eastAsia="標楷體"/>
                <w:b/>
              </w:rPr>
              <w:t>評量方式</w:t>
            </w:r>
            <w:r>
              <w:rPr>
                <w:rFonts w:ascii="標楷體" w:hAnsi="標楷體" w:eastAsia="標楷體"/>
                <w:b/>
              </w:rPr>
              <w:br w:type="textWrapping"/>
            </w:r>
            <w:r>
              <w:rPr>
                <w:rFonts w:hint="eastAsia" w:ascii="標楷體" w:hAnsi="標楷體" w:eastAsia="標楷體"/>
                <w:b/>
                <w:color w:val="002060"/>
                <w:sz w:val="20"/>
                <w:szCs w:val="20"/>
              </w:rPr>
              <w:t>（不必每週填寫）</w:t>
            </w:r>
          </w:p>
        </w:tc>
        <w:tc>
          <w:tcPr>
            <w:tcW w:w="3119" w:type="dxa"/>
            <w:vAlign w:val="center"/>
          </w:tcPr>
          <w:p>
            <w:pPr>
              <w:jc w:val="both"/>
              <w:rPr>
                <w:rFonts w:ascii="標楷體" w:hAnsi="標楷體" w:eastAsia="標楷體"/>
                <w:b/>
              </w:rPr>
            </w:pPr>
            <w:r>
              <w:rPr>
                <w:rFonts w:hint="eastAsia" w:ascii="標楷體" w:hAnsi="標楷體" w:eastAsia="標楷體"/>
                <w:b/>
              </w:rPr>
              <w:t>能力指標</w:t>
            </w:r>
            <w:r>
              <w:rPr>
                <w:rFonts w:ascii="標楷體" w:hAnsi="標楷體" w:eastAsia="標楷體"/>
                <w:b/>
              </w:rPr>
              <w:br w:type="textWrapping"/>
            </w:r>
            <w:r>
              <w:rPr>
                <w:rFonts w:hint="eastAsia" w:ascii="標楷體" w:hAnsi="標楷體" w:eastAsia="標楷體"/>
                <w:b/>
                <w:color w:val="002060"/>
                <w:sz w:val="20"/>
                <w:szCs w:val="20"/>
              </w:rPr>
              <w:t>（不必每週填寫）</w:t>
            </w:r>
          </w:p>
        </w:tc>
        <w:tc>
          <w:tcPr>
            <w:tcW w:w="1842" w:type="dxa"/>
            <w:vAlign w:val="center"/>
          </w:tcPr>
          <w:p>
            <w:pPr>
              <w:jc w:val="center"/>
              <w:rPr>
                <w:rFonts w:ascii="標楷體" w:hAnsi="標楷體" w:eastAsia="標楷體"/>
                <w:b/>
              </w:rPr>
            </w:pPr>
            <w:r>
              <w:rPr>
                <w:rFonts w:hint="eastAsia" w:ascii="標楷體" w:hAnsi="標楷體" w:eastAsia="標楷體"/>
                <w:b/>
              </w:rPr>
              <w:t>融入領域或議題</w:t>
            </w:r>
            <w:r>
              <w:rPr>
                <w:rFonts w:ascii="標楷體" w:hAnsi="標楷體" w:eastAsia="標楷體"/>
                <w:b/>
              </w:rPr>
              <w:br w:type="textWrapping"/>
            </w:r>
            <w:r>
              <w:rPr>
                <w:rFonts w:hint="eastAsia" w:ascii="標楷體" w:hAnsi="標楷體" w:eastAsia="標楷體"/>
                <w:b/>
                <w:color w:val="002060"/>
                <w:sz w:val="20"/>
                <w:szCs w:val="20"/>
              </w:rPr>
              <w:t>（不必每週填寫）</w:t>
            </w:r>
          </w:p>
        </w:tc>
        <w:tc>
          <w:tcPr>
            <w:tcW w:w="1134" w:type="dxa"/>
            <w:vAlign w:val="center"/>
          </w:tcPr>
          <w:p>
            <w:pPr>
              <w:pStyle w:val="12"/>
              <w:rPr>
                <w:b/>
              </w:rPr>
            </w:pPr>
            <w:r>
              <w:rPr>
                <w:rFonts w:hint="eastAsia"/>
                <w:b/>
              </w:rPr>
              <w:t>備 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一</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2</w:t>
            </w:r>
            <w:r>
              <w:rPr>
                <w:rFonts w:ascii="標楷體" w:hAnsi="標楷體" w:eastAsia="標楷體"/>
                <w:bCs/>
                <w:color w:val="000000"/>
                <w:sz w:val="18"/>
                <w:szCs w:val="18"/>
              </w:rPr>
              <w:t>/</w:t>
            </w:r>
            <w:r>
              <w:rPr>
                <w:rFonts w:hint="eastAsia" w:ascii="標楷體" w:hAnsi="標楷體" w:eastAsia="標楷體"/>
                <w:bCs/>
                <w:color w:val="000000"/>
                <w:sz w:val="18"/>
                <w:szCs w:val="18"/>
              </w:rPr>
              <w:t>9</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hint="eastAsia" w:ascii="標楷體" w:hAnsi="標楷體" w:eastAsia="標楷體"/>
                <w:bCs/>
                <w:color w:val="000000"/>
                <w:sz w:val="18"/>
                <w:szCs w:val="18"/>
              </w:rPr>
              <w:t>2</w:t>
            </w:r>
            <w:r>
              <w:rPr>
                <w:rFonts w:ascii="標楷體" w:hAnsi="標楷體" w:eastAsia="標楷體"/>
                <w:bCs/>
                <w:color w:val="000000"/>
                <w:sz w:val="18"/>
                <w:szCs w:val="18"/>
              </w:rPr>
              <w:t>/</w:t>
            </w:r>
            <w:r>
              <w:rPr>
                <w:rFonts w:hint="eastAsia" w:ascii="標楷體" w:hAnsi="標楷體" w:eastAsia="標楷體"/>
                <w:bCs/>
                <w:color w:val="000000"/>
                <w:sz w:val="18"/>
                <w:szCs w:val="18"/>
              </w:rPr>
              <w:t>15</w:t>
            </w:r>
          </w:p>
        </w:tc>
        <w:tc>
          <w:tcPr>
            <w:tcW w:w="1559" w:type="dxa"/>
            <w:textDirection w:val="tbRlV"/>
            <w:vAlign w:val="center"/>
          </w:tcPr>
          <w:p>
            <w:pPr>
              <w:jc w:val="center"/>
              <w:rPr>
                <w:rFonts w:ascii="標楷體" w:hAnsi="標楷體" w:eastAsia="標楷體"/>
                <w:color w:val="000000"/>
                <w:sz w:val="20"/>
                <w:szCs w:val="20"/>
              </w:rPr>
            </w:pPr>
            <w:r>
              <w:rPr>
                <w:rFonts w:hint="eastAsia" w:ascii="標楷體" w:hAnsi="標楷體" w:eastAsia="標楷體"/>
                <w:color w:val="000000"/>
                <w:sz w:val="20"/>
                <w:szCs w:val="20"/>
              </w:rPr>
              <w:t>1-1寵物與大自然</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1】我的寶貝</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1.聽完同學的分享後，教師請兒童思考：種植植物和飼養動物之前必須考慮什麼？</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2.教師引導兒童發表並歸納想法。</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3.教師可播放流浪動物相關新聞，請兒童思考飼養寵物的動機，提醒生命可貴，不可因為一時好奇而飼養寵物。</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4.教師可利用學生手冊第8頁對話框「有些地方規定，購買或飼養寵物前，要先參加飼養寵物相關課程，讓飼主更懂得愛惜牠們。」作為延伸討論的議題提問：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(1)你覺得養寵物前該不該參加飼養課程呢？為什麼？</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(2)你認為這些課程應該教飼主哪些事情呢？</w:t>
            </w:r>
          </w:p>
        </w:tc>
        <w:tc>
          <w:tcPr>
            <w:tcW w:w="851" w:type="dxa"/>
            <w:vAlign w:val="center"/>
          </w:tcPr>
          <w:p>
            <w:pPr>
              <w:spacing w:line="240" w:lineRule="exact"/>
              <w:ind w:left="57" w:right="57"/>
              <w:jc w:val="center"/>
              <w:rPr>
                <w:rFonts w:hint="eastAsia"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康軒版教科書「單元一　寵物與大自然」</w:t>
            </w:r>
          </w:p>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攜帶自己種植的植物或飼養的動物，或照片、紀錄等相關資料。</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1-2-4 觀察自然界的生命現象與人的關係。</w:t>
            </w:r>
          </w:p>
          <w:p>
            <w:pPr>
              <w:spacing w:line="240" w:lineRule="exact"/>
              <w:ind w:left="57" w:right="57"/>
              <w:rPr>
                <w:rFonts w:hint="eastAsia" w:ascii="標楷體" w:hAnsi="標楷體" w:eastAsia="標楷體"/>
                <w:color w:val="000000"/>
                <w:sz w:val="20"/>
                <w:szCs w:val="20"/>
              </w:rPr>
            </w:pP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【環境教育】</w:t>
            </w:r>
          </w:p>
          <w:p>
            <w:pPr>
              <w:spacing w:line="240" w:lineRule="exact"/>
              <w:ind w:left="57" w:right="57"/>
              <w:rPr>
                <w:rFonts w:hint="eastAsia" w:ascii="標楷體" w:hAnsi="標楷體" w:eastAsia="標楷體" w:cs="微軟正黑體"/>
                <w:bCs/>
                <w:color w:val="000000"/>
                <w:kern w:val="0"/>
                <w:sz w:val="20"/>
                <w:szCs w:val="20"/>
              </w:rPr>
            </w:pPr>
            <w:r>
              <w:rPr>
                <w:rFonts w:ascii="標楷體" w:hAnsi="標楷體" w:eastAsia="標楷體" w:cs="微軟正黑體"/>
                <w:bCs/>
                <w:color w:val="000000"/>
                <w:kern w:val="0"/>
                <w:sz w:val="20"/>
                <w:szCs w:val="20"/>
              </w:rPr>
              <w:t>1-2-1 覺知環境與個人身心健康的關係。</w:t>
            </w:r>
          </w:p>
        </w:tc>
        <w:tc>
          <w:tcPr>
            <w:tcW w:w="1134" w:type="dxa"/>
          </w:tcPr>
          <w:p>
            <w:pPr>
              <w:rPr>
                <w:rFonts w:ascii="標楷體" w:hAnsi="標楷體" w:eastAsia="標楷體"/>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二</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2/16</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hint="eastAsia" w:ascii="標楷體" w:hAnsi="標楷體" w:eastAsia="標楷體"/>
                <w:bCs/>
                <w:color w:val="000000"/>
                <w:sz w:val="18"/>
                <w:szCs w:val="18"/>
              </w:rPr>
              <w:t>2/22</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1-1寵物與大自然</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1】我的寶貝</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1.教師引導兒童發表：自從照顧植物或動物之後，你的生活有哪些不同？有哪些開心或困擾的事呢？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2.當你種植的植物和飼養的動物受傷、生病或死亡時，你有什麼感受與體會呢？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3.教師提問：有了這些照顧植物和動物的經驗之後，你產生了哪些和以前不同的想法？為什麼？</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4.教師總結：種植植物和飼養動物都要付出許多時間與愛心，自己的心情與生活也會因為照顧它們而產生變化，所以種植植物與飼養動物前，一定要思考清楚；種植與飼養後，就要愛護它們，不能半途而廢。</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康軒版教科書「單元一　寵物與大自然」</w:t>
            </w:r>
          </w:p>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攜帶自己種植的植物或飼養的動物，或照片、紀錄等相關資料。</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1-2-4 觀察自然界的生命現象與人的關係。</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【環境教育】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1-2-1 覺知環境與個人身心健康的關係。</w:t>
            </w:r>
          </w:p>
        </w:tc>
        <w:tc>
          <w:tcPr>
            <w:tcW w:w="1134" w:type="dxa"/>
          </w:tcPr>
          <w:p>
            <w:pPr>
              <w:rPr>
                <w:rFonts w:ascii="標楷體" w:hAnsi="標楷體" w:eastAsia="標楷體"/>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三</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2/23</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2</w:t>
            </w:r>
            <w:r>
              <w:rPr>
                <w:rFonts w:ascii="標楷體" w:hAnsi="標楷體" w:eastAsia="標楷體"/>
                <w:bCs/>
                <w:color w:val="000000"/>
                <w:sz w:val="18"/>
                <w:szCs w:val="18"/>
              </w:rPr>
              <w:t>/</w:t>
            </w:r>
            <w:r>
              <w:rPr>
                <w:rFonts w:hint="eastAsia" w:ascii="標楷體" w:hAnsi="標楷體" w:eastAsia="標楷體"/>
                <w:bCs/>
                <w:color w:val="000000"/>
                <w:sz w:val="18"/>
                <w:szCs w:val="18"/>
              </w:rPr>
              <w:t>29</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1-2寵物與大自然</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2】走進自然</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1.教師帶領兒童到校園、公園或社區觀察並提問：到戶外走一走，實際觀察生活周遭的動、植物，你有什麼發現或感受呢？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2.這些生長在戶外的動、植物，和家裡的動、植物有什麼不同？</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3.教師請兒童思考：你平常會用什麼方式和生活周遭的動、植物互動呢？為什麼？</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4.教師引導兒童回想：</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(1)你曾在學校的哪些課程中和自然產生互動？</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(2)下課後，你會到哪裡玩呢？和那些地方的動、植物有哪些互動呢？</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5.教師請兒童分享：除了生活周遭的動、植物之外，你有其他與自然互動的經驗嗎？你看到哪些風景？發現哪些動、植</w:t>
            </w:r>
            <w:r>
              <w:rPr>
                <w:rFonts w:hint="eastAsia" w:ascii="標楷體" w:hAnsi="標楷體" w:eastAsia="標楷體"/>
                <w:color w:val="000000"/>
                <w:sz w:val="20"/>
                <w:szCs w:val="20"/>
              </w:rPr>
              <w:t>物呢？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6.教師引導兒童反思：人類和大自然有什麼關係？人類的活動會對自然環境造成哪些影響呢？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7.教師引導兒童分享：發現人與自然會相互影響後，你有哪些心得？我們可以做哪些事情來愛護動、植物和周遭的環境呢？</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8.做一本愛護大自然的行動護照，把你保護自然、與自然互動的事件記錄下來。</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康軒版教科書「單元一　寵物與大自然」</w:t>
            </w:r>
          </w:p>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望遠鏡、放大鏡等觀察用具；親近大自然的旅遊照片或影片。</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1-2-4 觀察自然界的生命現象與人的關係。</w:t>
            </w:r>
          </w:p>
        </w:tc>
        <w:tc>
          <w:tcPr>
            <w:tcW w:w="1842" w:type="dxa"/>
          </w:tcPr>
          <w:p>
            <w:pPr>
              <w:spacing w:line="240" w:lineRule="exact"/>
              <w:ind w:left="57" w:right="57"/>
              <w:rPr>
                <w:rFonts w:ascii="標楷體" w:hAnsi="標楷體" w:eastAsia="標楷體"/>
                <w:color w:val="000000"/>
                <w:sz w:val="20"/>
                <w:szCs w:val="20"/>
              </w:rPr>
            </w:pPr>
            <w:r>
              <w:rPr>
                <w:rFonts w:hint="eastAsia" w:ascii="標楷體" w:hAnsi="標楷體" w:eastAsia="標楷體" w:cs="微軟正黑體"/>
                <w:bCs/>
                <w:color w:val="000000"/>
                <w:kern w:val="0"/>
                <w:sz w:val="20"/>
                <w:szCs w:val="20"/>
              </w:rPr>
              <w:t>【環境教育】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1-2-1 覺知環境與個人身心健康的關係。</w:t>
            </w:r>
          </w:p>
        </w:tc>
        <w:tc>
          <w:tcPr>
            <w:tcW w:w="1134" w:type="dxa"/>
          </w:tcPr>
          <w:p>
            <w:pPr>
              <w:rPr>
                <w:rFonts w:ascii="標楷體" w:hAnsi="標楷體" w:eastAsia="標楷體"/>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四</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3/</w:t>
            </w:r>
            <w:r>
              <w:rPr>
                <w:rFonts w:hint="eastAsia" w:ascii="標楷體" w:hAnsi="標楷體" w:eastAsia="標楷體"/>
                <w:bCs/>
                <w:color w:val="000000"/>
                <w:sz w:val="18"/>
                <w:szCs w:val="18"/>
              </w:rPr>
              <w:t>1</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ascii="標楷體" w:hAnsi="標楷體" w:eastAsia="標楷體"/>
                <w:bCs/>
                <w:color w:val="000000"/>
                <w:sz w:val="18"/>
                <w:szCs w:val="18"/>
              </w:rPr>
              <w:t>3/</w:t>
            </w:r>
            <w:r>
              <w:rPr>
                <w:rFonts w:hint="eastAsia" w:ascii="標楷體" w:hAnsi="標楷體" w:eastAsia="標楷體"/>
                <w:bCs/>
                <w:color w:val="000000"/>
                <w:sz w:val="18"/>
                <w:szCs w:val="18"/>
              </w:rPr>
              <w:t>7</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2-1便利生活網</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1】社區資源探索隊</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1.教師引導兒童分享：每個社區都有不同的資源和生活型態，請分享你使用社區資源的經驗。</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2.兒童就自身經驗進行分享。</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3.教師宜讓每位兒童充分表達自己的經驗與想法，並從中引導兒童聆聽並接納他人的意見，從彼此激盪的過程中，增加自己對社區資源的了解。</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4.教師引導兒童討論：參與社區活動或使用社區資源，帶給你或家人哪些學習上、生活上的幫助與樂趣呢？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5.教師引導兒童從不同的面向思考相同的情境，讓兒童深入探討社區資源對自己學習與生活上的幫助。</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6.教師展示照片或情境圖，例如：社區巴士、公共</w:t>
            </w:r>
            <w:r>
              <w:rPr>
                <w:rFonts w:hint="eastAsia" w:ascii="標楷體" w:hAnsi="標楷體" w:eastAsia="標楷體"/>
                <w:color w:val="000000"/>
                <w:sz w:val="20"/>
                <w:szCs w:val="20"/>
              </w:rPr>
              <w:t>廁所、社區公園、圖書館、郵局等。</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7.教師引導兒童思考：社區資源是大家共同擁有的，每個人都應該發揮公德心並珍惜資源，想一想，在使用社區資源時，要遵守哪些事情呢？</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8.教師補充說明使用社區資源時還需要遵守的事項，提醒兒童社區資源是大家共同使用的，在使用時要考慮他人的感受，不可以因為自己一時的方便，造成他人的不便，好好愛護社區資源，才能永久享受社區資源帶來的便利。</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康軒版教科書「單元二　便利生活網」</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準備照片或情境圖，例如：社區巴士、公共廁所、公園、圖書館、郵局等；數量與班級人數相同的A4空白紙張。</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2-2-4 樂於嘗試使用社區機構與資源。</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【資訊教育】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4-2-1 能操作常用瀏覽器的基本功能。</w:t>
            </w:r>
          </w:p>
        </w:tc>
        <w:tc>
          <w:tcPr>
            <w:tcW w:w="1134" w:type="dxa"/>
          </w:tcPr>
          <w:p>
            <w:pPr>
              <w:rPr>
                <w:rFonts w:ascii="標楷體" w:hAnsi="標楷體" w:eastAsia="標楷體"/>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五</w:t>
            </w:r>
            <w:r>
              <w:rPr>
                <w:rFonts w:ascii="標楷體" w:hAnsi="標楷體" w:eastAsia="標楷體"/>
                <w:bCs/>
                <w:color w:val="000000"/>
                <w:sz w:val="18"/>
                <w:szCs w:val="18"/>
              </w:rPr>
              <w:t>3/</w:t>
            </w:r>
            <w:r>
              <w:rPr>
                <w:rFonts w:hint="eastAsia" w:ascii="標楷體" w:hAnsi="標楷體" w:eastAsia="標楷體"/>
                <w:bCs/>
                <w:color w:val="000000"/>
                <w:sz w:val="18"/>
                <w:szCs w:val="18"/>
              </w:rPr>
              <w:t>8</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ascii="標楷體" w:hAnsi="標楷體" w:eastAsia="標楷體"/>
                <w:bCs/>
                <w:color w:val="000000"/>
                <w:sz w:val="18"/>
                <w:szCs w:val="18"/>
              </w:rPr>
              <w:t>3/</w:t>
            </w:r>
            <w:r>
              <w:rPr>
                <w:rFonts w:hint="eastAsia" w:ascii="標楷體" w:hAnsi="標楷體" w:eastAsia="標楷體"/>
                <w:bCs/>
                <w:color w:val="000000"/>
                <w:sz w:val="18"/>
                <w:szCs w:val="18"/>
              </w:rPr>
              <w:t>14</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2-1便利生活網</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1】社區資源探索隊</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1.教師提問：我們居住的社區中有哪些資源？</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2.教師配合兒童的回答提問：這些社區機構提供哪些服務？我們可以在這些機構做哪些事呢？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3.教師引導兒童製作社區生活地圖：把我們知道或曾經使用過的資源做成社區生活地圖，並和大家分享。</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4.教師引導兒童以「全班」為單位，共同繪製一張社區生活地圖，並帶領兒童以「學校」為地圖中心點，在海報紙畫出社區的主要幹道。</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5.每組2～4人，負責繪製一個社區機構或資源，繪製後再和其他組組合成「社區生活地圖」。</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6.兒童發表小組所繪製的社區機構或資源。</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7.</w:t>
            </w:r>
            <w:r>
              <w:rPr>
                <w:rFonts w:hint="eastAsia" w:ascii="標楷體" w:hAnsi="標楷體" w:eastAsia="標楷體"/>
                <w:color w:val="000000"/>
                <w:sz w:val="20"/>
                <w:szCs w:val="20"/>
              </w:rPr>
              <w:t>教師發給每位兒童一張空白</w:t>
            </w:r>
            <w:r>
              <w:rPr>
                <w:rFonts w:ascii="標楷體" w:hAnsi="標楷體" w:eastAsia="標楷體"/>
                <w:color w:val="000000"/>
                <w:sz w:val="20"/>
                <w:szCs w:val="20"/>
              </w:rPr>
              <w:t>A4紙，引導兒童進行社區資源分類：請用自己的方式為你知道的社區資源分類，再和同學分享。</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8.兒童發表分類社區資源的成果。</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9.聽完同學的分享後，哪些社區資源你還沒使用過？哪些你想進一步了解呢？想一想，如何實際接觸這些社區資源？</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10.教師總結：社區中的機構與資源提供很多方便的服務，也常舉辦有趣的活動，多多利用社區機構與資源，會讓你的生活精采又豐富！</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康軒版教科書「單元二　便利生活網」</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準備照片或情境圖，例如：社區巴士、公共廁所、公園、圖書館、郵局等；數量與班級人數相同的A4空白紙張。</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2-2-4 樂於嘗試使用社區機構與資源。</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【資訊教育】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4-2-1 能操作常用瀏覽器的基本功能。</w:t>
            </w:r>
          </w:p>
        </w:tc>
        <w:tc>
          <w:tcPr>
            <w:tcW w:w="1134" w:type="dxa"/>
          </w:tcPr>
          <w:p>
            <w:pPr>
              <w:rPr>
                <w:rFonts w:ascii="標楷體" w:hAnsi="標楷體" w:eastAsia="標楷體"/>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六</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3/</w:t>
            </w:r>
            <w:r>
              <w:rPr>
                <w:rFonts w:hint="eastAsia" w:ascii="標楷體" w:hAnsi="標楷體" w:eastAsia="標楷體"/>
                <w:bCs/>
                <w:color w:val="000000"/>
                <w:sz w:val="18"/>
                <w:szCs w:val="18"/>
              </w:rPr>
              <w:t>15</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hint="eastAsia" w:ascii="標楷體" w:hAnsi="標楷體" w:eastAsia="標楷體"/>
                <w:bCs/>
                <w:color w:val="000000"/>
                <w:sz w:val="18"/>
                <w:szCs w:val="18"/>
              </w:rPr>
              <w:t>3/21</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2-2便利生活網</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2】社區尋寶樂趣多</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1.教師引導兒童進行體驗活動：決定想體驗的機構或資源之後，就開始行動吧！</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2.兒童實際到社區機構進行體驗活動。</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3.教師宜提醒兒童在社區體驗時，若需要進一步詢問相關資源與訊息，應注意禮貌。體驗時用心投入、勤做筆記，並隨時蒐集相關資料，以利體驗後於課堂進行整理與成果發表。</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4.教師引導兒童發表：體驗社區機構和資源時，發生哪些有趣或特別的事？想一想，這些社區機構還能帶給你哪些樂趣與生活中的幫助呢？</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康軒版教科書「單元二　便利生活網」</w:t>
            </w:r>
          </w:p>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社區機構與資源的相關介紹或資料。</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2-2-4 樂於嘗試使用社區機構與資源。</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【資訊教育】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4-2-1 能操作常用瀏覽器的基本功能。</w:t>
            </w:r>
          </w:p>
        </w:tc>
        <w:tc>
          <w:tcPr>
            <w:tcW w:w="1134" w:type="dxa"/>
          </w:tcPr>
          <w:p>
            <w:pPr>
              <w:rPr>
                <w:rFonts w:ascii="標楷體" w:hAnsi="標楷體" w:eastAsia="標楷體"/>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七</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3/22</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hint="eastAsia" w:ascii="標楷體" w:hAnsi="標楷體" w:eastAsia="標楷體"/>
                <w:bCs/>
                <w:color w:val="000000"/>
                <w:sz w:val="18"/>
                <w:szCs w:val="18"/>
              </w:rPr>
              <w:t>3</w:t>
            </w:r>
            <w:r>
              <w:rPr>
                <w:rFonts w:ascii="標楷體" w:hAnsi="標楷體" w:eastAsia="標楷體"/>
                <w:bCs/>
                <w:color w:val="000000"/>
                <w:sz w:val="18"/>
                <w:szCs w:val="18"/>
              </w:rPr>
              <w:t>/</w:t>
            </w:r>
            <w:r>
              <w:rPr>
                <w:rFonts w:hint="eastAsia" w:ascii="標楷體" w:hAnsi="標楷體" w:eastAsia="標楷體"/>
                <w:bCs/>
                <w:color w:val="000000"/>
                <w:sz w:val="18"/>
                <w:szCs w:val="18"/>
              </w:rPr>
              <w:t>28</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2-2便利生活網</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2】社區尋寶樂趣多</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1.教師引導兒童反思：未來你會想在生活中嘗試運用哪些社區機構或資源？為什麼？</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2.透過哪些方式可以了解更多社區資源和它們提供的服務呢？</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3.教師宜讓每位兒童充分表達自己的想法，藉此了解兒童的學習狀況，並告訴兒童取得社區資源的管道，統整使用社區資源的樂趣與幫助，鼓勵兒童：了解社區資源的使用方式後，要充分並正確的利用呵！</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康軒版教科書「單元二　便利生活網」</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2-2-4 樂於嘗試使用社區機構與資源。</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【資訊教育】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4-2-1 能操作常用瀏覽器的基本功能。</w:t>
            </w:r>
          </w:p>
        </w:tc>
        <w:tc>
          <w:tcPr>
            <w:tcW w:w="1134" w:type="dxa"/>
          </w:tcPr>
          <w:p>
            <w:pPr>
              <w:rPr>
                <w:rFonts w:ascii="標楷體" w:hAnsi="標楷體" w:eastAsia="標楷體"/>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八</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3</w:t>
            </w:r>
            <w:r>
              <w:rPr>
                <w:rFonts w:ascii="標楷體" w:hAnsi="標楷體" w:eastAsia="標楷體"/>
                <w:bCs/>
                <w:color w:val="000000"/>
                <w:sz w:val="18"/>
                <w:szCs w:val="18"/>
              </w:rPr>
              <w:t>/</w:t>
            </w:r>
            <w:r>
              <w:rPr>
                <w:rFonts w:hint="eastAsia" w:ascii="標楷體" w:hAnsi="標楷體" w:eastAsia="標楷體"/>
                <w:bCs/>
                <w:color w:val="000000"/>
                <w:sz w:val="18"/>
                <w:szCs w:val="18"/>
              </w:rPr>
              <w:t>29</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ascii="標楷體" w:hAnsi="標楷體" w:eastAsia="標楷體"/>
                <w:bCs/>
                <w:color w:val="000000"/>
                <w:sz w:val="18"/>
                <w:szCs w:val="18"/>
              </w:rPr>
              <w:t>4/</w:t>
            </w:r>
            <w:r>
              <w:rPr>
                <w:rFonts w:hint="eastAsia" w:ascii="標楷體" w:hAnsi="標楷體" w:eastAsia="標楷體"/>
                <w:bCs/>
                <w:color w:val="000000"/>
                <w:sz w:val="18"/>
                <w:szCs w:val="18"/>
              </w:rPr>
              <w:t>4</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3-1小小服務隊</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1】學校服務</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1.教師引導兒童觀察與思考：想想看，學校裡有哪些人在為我們服務？因為他們的服務，讓學校生活有什麼不同呢？</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2.教師引導全班分組討論自己的觀察結果，再請各組上臺報告，統整兒童的發現。</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3.教師引導兒童思考：學校像一個大家庭，每天有許多事情需要多人一起合作與服務，學校的活動才能順利進行，如果沒有別人的服務會怎樣呢？</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4.教師帶領兒童閱讀學生手冊第44頁，並引導兒童思考：想一想，學校裡有哪些地方需要人幫忙？你能幫忙做哪些事呢？</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5.兒童分組討論並發表。</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6.教師進一步引導兒童思考：服務的目的是什麼？如何了解被服務的人的意願與需求？</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康軒版教科書「單元三　小小服務隊」</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2.討論發表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3.活動參與</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3-2-3 參與學校或社區服務活動，並分享服務心得。</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1-2-3 說出權利與個人責任的關係，並在日常生活中實踐。</w:t>
            </w:r>
          </w:p>
        </w:tc>
        <w:tc>
          <w:tcPr>
            <w:tcW w:w="1134" w:type="dxa"/>
          </w:tcPr>
          <w:p>
            <w:pPr>
              <w:rPr>
                <w:rFonts w:ascii="標楷體" w:hAnsi="標楷體" w:eastAsia="標楷體"/>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九</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4/</w:t>
            </w:r>
            <w:r>
              <w:rPr>
                <w:rFonts w:hint="eastAsia" w:ascii="標楷體" w:hAnsi="標楷體" w:eastAsia="標楷體"/>
                <w:bCs/>
                <w:color w:val="000000"/>
                <w:sz w:val="18"/>
                <w:szCs w:val="18"/>
              </w:rPr>
              <w:t>5</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ascii="標楷體" w:hAnsi="標楷體" w:eastAsia="標楷體"/>
                <w:bCs/>
                <w:color w:val="000000"/>
                <w:sz w:val="18"/>
                <w:szCs w:val="18"/>
              </w:rPr>
              <w:t>4/</w:t>
            </w:r>
            <w:r>
              <w:rPr>
                <w:rFonts w:hint="eastAsia" w:ascii="標楷體" w:hAnsi="標楷體" w:eastAsia="標楷體"/>
                <w:bCs/>
                <w:color w:val="000000"/>
                <w:sz w:val="18"/>
                <w:szCs w:val="18"/>
              </w:rPr>
              <w:t>11</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3-1小小服務隊</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1】學校服務</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1.各組決定學校服務的項目後，想一想，行動前該做哪些準備？請完成小組服務計畫。</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2.請兒童將學校服務計畫寫在海報紙上發表，服務計畫應包括：服務的目標、地點、時間、事前準備、注意事項等。</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3.為了讓學校服務計畫順利進行，小組服務前要先聯繫什麼事情？服務時要注意什麼？服務後要說些什麼？</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4.各組分享服務計畫並進行角色扮演，演出服務前、服務中與服務後的情況，為實際進行服務預習。</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5.引導兒童給予同學建議。</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6.兒童依照同學的建議調整計畫。</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7.請兒童利用課餘時間，先告知服務對象服務計畫。</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8.準備好了嗎？讓我們依照計畫進行學校服務吧！</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9.教師引導兒童思考：參與學校服務活動後，你有哪些感受？有達成預定的目標嗎？還有哪些地方需要改進呢？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10.請兒童說出服務時的困擾，並由其他兒童提出建議或解決方法。</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11.教師總結：進行服務時，可能會接觸到自己不擅長或不了解的事情，要能虛心請教、努力學習。</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康軒版教科書「單元三　小小服務隊」</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2.服務計畫</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3.討論發表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4.活動參與</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3-2-3 參與學校或社區服務活動，並分享服務心得。</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1-2-3 說出權利與個人責任的關係，並在日常生活中實踐。</w:t>
            </w:r>
          </w:p>
        </w:tc>
        <w:tc>
          <w:tcPr>
            <w:tcW w:w="1134" w:type="dxa"/>
          </w:tcPr>
          <w:p>
            <w:pPr>
              <w:rPr>
                <w:rFonts w:ascii="標楷體" w:hAnsi="標楷體" w:eastAsia="標楷體"/>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十</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4/</w:t>
            </w:r>
            <w:r>
              <w:rPr>
                <w:rFonts w:hint="eastAsia" w:ascii="標楷體" w:hAnsi="標楷體" w:eastAsia="標楷體"/>
                <w:bCs/>
                <w:color w:val="000000"/>
                <w:sz w:val="18"/>
                <w:szCs w:val="18"/>
              </w:rPr>
              <w:t>12</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hint="eastAsia" w:ascii="標楷體" w:hAnsi="標楷體" w:eastAsia="標楷體"/>
                <w:bCs/>
                <w:color w:val="000000"/>
                <w:sz w:val="18"/>
                <w:szCs w:val="18"/>
              </w:rPr>
              <w:t>4/18</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3-2小小服務隊</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2】社區服務</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1.教師拿出社區服務的圖片或照片給兒童觀察，請兒童思考：除了學校以外，社區中還有哪些人在做服務的工作？他們為社區提供哪些服務？</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2.教師請兒童依觀察結果或生活經驗分享：社區中有「什麼人」、「什麼時間」、「在哪裡」、「進行什麼服務」？</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3.教師將兒童提出的服務事件依序整理在黑板上。</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4.聽完同學的分享，也看到黑板上的各種服務事件後，你有什麼發現與感受？</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5.教師引導兒童討論：想一想，社區服務和學校服務有什麼不同？要怎麼知道社區中需要哪些服務呢？</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康軒版教科書「單元三　小小服務隊」</w:t>
            </w:r>
          </w:p>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社區服務的圖片或照片。</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2.討論發表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3.活動參與</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3-2-3 參與學校或社區服務活動，並分享服務心得。</w:t>
            </w:r>
          </w:p>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【期中評量週】</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1-2-3 說出權利與個人責任的關係，並在日常生活中實踐。</w:t>
            </w:r>
          </w:p>
        </w:tc>
        <w:tc>
          <w:tcPr>
            <w:tcW w:w="1134" w:type="dxa"/>
          </w:tcPr>
          <w:p>
            <w:pPr>
              <w:rPr>
                <w:rFonts w:ascii="標楷體" w:hAnsi="標楷體" w:eastAsia="標楷體"/>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十一</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4/19</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hint="eastAsia" w:ascii="標楷體" w:hAnsi="標楷體" w:eastAsia="標楷體"/>
                <w:bCs/>
                <w:color w:val="000000"/>
                <w:sz w:val="18"/>
                <w:szCs w:val="18"/>
              </w:rPr>
              <w:t>4/25</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3-2小小服務隊</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2】社區服務</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1.教師引導兒童思考：你和家人能協助進行哪些社區服務呢？服務前需要準備哪些物品？</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2.教師引導兒童：和家人一同規畫並參與社區服務吧！</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3.教師請兒童思考：社區服務工作進行得順利嗎？有什麼需要改進的地方？這次的經驗帶給你什麼感受與收穫？</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4.教師請兒童先在組內分享，再上臺與全班分享。</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5.教師歸納兒童分享的內容，並鼓勵兒童平時多和家人一起參與社區服務，體驗服務的樂趣，讓社區生活更舒適、美好。</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康軒版教科書「單元三　小小服務隊」</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2.討論發表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3.活動參與</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3-2-3 參與學校或社區服務活動，並分享服務心得。</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1-2-3 說出權利與個人責任的關係，並在日常生活中實踐。</w:t>
            </w:r>
          </w:p>
        </w:tc>
        <w:tc>
          <w:tcPr>
            <w:tcW w:w="1134" w:type="dxa"/>
          </w:tcPr>
          <w:p>
            <w:pPr>
              <w:rPr>
                <w:rFonts w:ascii="標楷體" w:hAnsi="標楷體" w:eastAsia="標楷體"/>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十二</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4</w:t>
            </w:r>
            <w:r>
              <w:rPr>
                <w:rFonts w:ascii="標楷體" w:hAnsi="標楷體" w:eastAsia="標楷體"/>
                <w:bCs/>
                <w:color w:val="000000"/>
                <w:sz w:val="18"/>
                <w:szCs w:val="18"/>
              </w:rPr>
              <w:t>/</w:t>
            </w:r>
            <w:r>
              <w:rPr>
                <w:rFonts w:hint="eastAsia" w:ascii="標楷體" w:hAnsi="標楷體" w:eastAsia="標楷體"/>
                <w:bCs/>
                <w:color w:val="000000"/>
                <w:sz w:val="18"/>
                <w:szCs w:val="18"/>
              </w:rPr>
              <w:t>26</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ascii="標楷體" w:hAnsi="標楷體" w:eastAsia="標楷體"/>
                <w:bCs/>
                <w:color w:val="000000"/>
                <w:sz w:val="18"/>
                <w:szCs w:val="18"/>
              </w:rPr>
              <w:t>5/</w:t>
            </w:r>
            <w:r>
              <w:rPr>
                <w:rFonts w:hint="eastAsia" w:ascii="標楷體" w:hAnsi="標楷體" w:eastAsia="標楷體"/>
                <w:bCs/>
                <w:color w:val="000000"/>
                <w:sz w:val="18"/>
                <w:szCs w:val="18"/>
              </w:rPr>
              <w:t>2</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4-1我來當家</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1】生活小當家</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1.教師提問：你曾經做過哪些事，讓你的生活過得很舒適或很便利呢？另外，有哪些事讓你覺得不舒適或不便利呢？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2.兒童回想自己生活中的經驗，分享自己具備的生活技能，例如：盛飯、擺碗筷、自己搭配衣服、收拾客廳桌面、騎腳踏車、彈鋼琴、照顧植物等。</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3.兒童思考自己尚未具備哪些生活技能，例如：不會包裝禮物、不會洗菜等。教師可進一步引導兒童發表不擅長的是此生活技能中的哪個部分，以期在後續改善時有明確的方向。</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4.藉由同儕在課堂中的分享，教師引導兒童了解目前年紀應具備哪些基本生活技能。</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康軒版教科書「單元四　我來當家」</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3.蒐集整理</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4.自我省思</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5.討論發表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2-2-1 實踐個人生活所需的技能，提升生活樂趣。</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2-2-2 認識休閒權與日常生活的關係。</w:t>
            </w:r>
          </w:p>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【生涯發展教育】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3-2-2 學習如何解決問題及做決定。</w:t>
            </w:r>
          </w:p>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【家政教育】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1-2-5 製作簡易餐點。</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1-2-6 瞭解均衡的飲食並應用於生活中。</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2-2-4 養成收拾衣物的習慣。</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3-2-3 養成良好的生活習慣。</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3-2-4 表現合宜的生活禮儀。</w:t>
            </w:r>
          </w:p>
        </w:tc>
        <w:tc>
          <w:tcPr>
            <w:tcW w:w="1134" w:type="dxa"/>
          </w:tcPr>
          <w:p>
            <w:pPr>
              <w:rPr>
                <w:rFonts w:ascii="標楷體" w:hAnsi="標楷體" w:eastAsia="標楷體"/>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十三</w:t>
            </w:r>
          </w:p>
          <w:p>
            <w:pPr>
              <w:spacing w:line="240" w:lineRule="exact"/>
              <w:jc w:val="center"/>
              <w:rPr>
                <w:rFonts w:ascii="標楷體" w:hAnsi="標楷體" w:eastAsia="標楷體"/>
                <w:bCs/>
                <w:color w:val="000000"/>
                <w:sz w:val="18"/>
                <w:szCs w:val="18"/>
              </w:rPr>
            </w:pP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5/</w:t>
            </w:r>
            <w:r>
              <w:rPr>
                <w:rFonts w:hint="eastAsia" w:ascii="標楷體" w:hAnsi="標楷體" w:eastAsia="標楷體"/>
                <w:bCs/>
                <w:color w:val="000000"/>
                <w:sz w:val="18"/>
                <w:szCs w:val="18"/>
              </w:rPr>
              <w:t>3</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ascii="標楷體" w:hAnsi="標楷體" w:eastAsia="標楷體"/>
                <w:bCs/>
                <w:color w:val="000000"/>
                <w:sz w:val="18"/>
                <w:szCs w:val="18"/>
              </w:rPr>
              <w:t>5/</w:t>
            </w:r>
            <w:r>
              <w:rPr>
                <w:rFonts w:hint="eastAsia" w:ascii="標楷體" w:hAnsi="標楷體" w:eastAsia="標楷體"/>
                <w:bCs/>
                <w:color w:val="000000"/>
                <w:sz w:val="18"/>
                <w:szCs w:val="18"/>
              </w:rPr>
              <w:t>9</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4-1我來當家</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1】生活小當家</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1.教師統整兒童發表的項目，歸納出食、衣、住、行四個方向，引導兒童檢核相關生活技能。</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2.教師發下生活技能檢核表並引導兒童思考：利用下面的生活技能檢核表想一想，你在「食、衣、住、行」的項目中能得幾分？哪一項得分最高？哪一項得分最低呢？</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3.兒童計算檢核表的得分，利用分數檢視目前具備的生活技能，記錄自己執行的狀況。</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4.得分高的項目有哪些？原因是什麼？得分低的項目有哪些？原因是什麼？怎麼做才能改善得分比較低的項目呢？</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5.兒童從表中「我的執行情形」來思考改善的方法。</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6.為了讓生活更舒適、便利，你還有那些技能需要加強呢？你會怎麼做？教師針對兒童想學更多的心情給予鼓勵，並提醒學習之後還要多練習，才能更熟練呵！</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康軒版教科書「單元四　我來當家」</w:t>
            </w:r>
          </w:p>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生活技能檢核表。</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3.蒐集整理</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4.自我省思</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5.討論發表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2-2-1 實踐個人生活所需的技能，提升生活樂趣。</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2-2-2 認識休閒權與日常生活的關係。</w:t>
            </w:r>
          </w:p>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【生涯發展教育】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3-2-2 學習如何解決問題及做決定。</w:t>
            </w:r>
          </w:p>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【家政教育】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1-2-5 製作簡易餐點。</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1-2-6 瞭解均衡的飲食並應用於生活中。</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2-2-4 養成收拾衣物的習慣。</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3-2-3 養成良好的生活習慣。</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3-2-4 表現合宜的生活禮儀。</w:t>
            </w:r>
          </w:p>
        </w:tc>
        <w:tc>
          <w:tcPr>
            <w:tcW w:w="1134" w:type="dxa"/>
          </w:tcPr>
          <w:p>
            <w:pPr>
              <w:rPr>
                <w:rFonts w:ascii="標楷體" w:hAnsi="標楷體" w:eastAsia="標楷體"/>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十四</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5/</w:t>
            </w:r>
            <w:r>
              <w:rPr>
                <w:rFonts w:hint="eastAsia" w:ascii="標楷體" w:hAnsi="標楷體" w:eastAsia="標楷體"/>
                <w:bCs/>
                <w:color w:val="000000"/>
                <w:sz w:val="18"/>
                <w:szCs w:val="18"/>
              </w:rPr>
              <w:t>10</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hint="eastAsia" w:ascii="標楷體" w:hAnsi="標楷體" w:eastAsia="標楷體"/>
                <w:bCs/>
                <w:color w:val="000000"/>
                <w:sz w:val="18"/>
                <w:szCs w:val="18"/>
              </w:rPr>
              <w:t>5</w:t>
            </w:r>
            <w:r>
              <w:rPr>
                <w:rFonts w:ascii="標楷體" w:hAnsi="標楷體" w:eastAsia="標楷體"/>
                <w:bCs/>
                <w:color w:val="000000"/>
                <w:sz w:val="18"/>
                <w:szCs w:val="18"/>
              </w:rPr>
              <w:t>/</w:t>
            </w:r>
            <w:r>
              <w:rPr>
                <w:rFonts w:hint="eastAsia" w:ascii="標楷體" w:hAnsi="標楷體" w:eastAsia="標楷體"/>
                <w:bCs/>
                <w:color w:val="000000"/>
                <w:sz w:val="18"/>
                <w:szCs w:val="18"/>
              </w:rPr>
              <w:t>16</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4-2我來當家</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2】家事小當家</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1.教師展示日常生活中常用的器具圖片或照片，引導兒童發表：在日常生活中，學會操作許多器具能讓生活便利，說說看，下面這些器具有哪些功能？如何正確使用呢？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2.教師補充說明正確操作器具的方法及注意事項，提醒兒童注意使用時的安全。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3.教師透過兒童的討論，引導兒童思考日常生活中還有哪些器具能讓生活便利又舒適。</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4.說明家庭工具和家電用品的種類，請兒童回想自己操作家庭工具和家電用品的經驗，引導兒童思考：做家事的時候，你會使用哪些家庭工具或家電用品？你能正確且熟練的使用嗎？</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5教師請兒童討論在</w:t>
            </w:r>
            <w:r>
              <w:rPr>
                <w:rFonts w:hint="eastAsia" w:ascii="標楷體" w:hAnsi="標楷體" w:eastAsia="標楷體"/>
                <w:color w:val="000000"/>
                <w:sz w:val="20"/>
                <w:szCs w:val="20"/>
              </w:rPr>
              <w:t>家中和家人一起使用器具做家事時的情況，藉由同學的討論分享，引導學習正確操作器具的概念。</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康軒版教科書「單元四　我來當家」</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4.操作演練</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2-2-1 實踐個人生活所需的技能，提升生活樂趣。</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2-2-2 認識休閒權與日常生活的關係。</w:t>
            </w:r>
          </w:p>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【生涯發展教育】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3-2-2 學習如何解決問題及做決定。</w:t>
            </w:r>
          </w:p>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【家政教育】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1-2-5 製作簡易餐點。</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1-2-6 瞭解均衡的飲食並應用於生活中。</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2-2-4 養成收拾衣物的習慣。</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3-2-3 養成良好的生活習慣。</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3-2-4 表現合宜的生活禮儀。</w:t>
            </w:r>
          </w:p>
        </w:tc>
        <w:tc>
          <w:tcPr>
            <w:tcW w:w="1134" w:type="dxa"/>
          </w:tcPr>
          <w:p>
            <w:pPr>
              <w:rPr>
                <w:rFonts w:ascii="標楷體" w:hAnsi="標楷體" w:eastAsia="標楷體"/>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十五</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5</w:t>
            </w:r>
            <w:r>
              <w:rPr>
                <w:rFonts w:ascii="標楷體" w:hAnsi="標楷體" w:eastAsia="標楷體"/>
                <w:bCs/>
                <w:color w:val="000000"/>
                <w:sz w:val="18"/>
                <w:szCs w:val="18"/>
              </w:rPr>
              <w:t>/</w:t>
            </w:r>
            <w:r>
              <w:rPr>
                <w:rFonts w:hint="eastAsia" w:ascii="標楷體" w:hAnsi="標楷體" w:eastAsia="標楷體"/>
                <w:bCs/>
                <w:color w:val="000000"/>
                <w:sz w:val="18"/>
                <w:szCs w:val="18"/>
              </w:rPr>
              <w:t>17</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hint="eastAsia" w:ascii="標楷體" w:hAnsi="標楷體" w:eastAsia="標楷體"/>
                <w:bCs/>
                <w:color w:val="000000"/>
                <w:sz w:val="18"/>
                <w:szCs w:val="18"/>
              </w:rPr>
              <w:t>5/23</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4-2我來當家</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2】家事小當家</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1.教師發下每人一張家電使用說明書，或請兒童閱讀學生手冊第66頁。</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2.操作家電用品之前閱讀使用說明書，可以降低意外發生的機率，你會仔細閱讀說明書嗎？說明書中有哪些需要注意的事項？</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3.教師準備簡易的家庭工具和家電用品，示範使用步驟並注意事項。</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4.教師帶領兒童演練：一起動手操作各種家庭工具或家電用品，說說看，在操作時要注意什麼？觀察每個人的使用方法並分享心得。</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5.教師請請兒童發表：家事的項目有哪些？</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6.教師提問：學會使用這些家庭工具與家電用品後，你可以怎麼做，來為你的家盡一份心力呢？從分擔家事開始，一起進行愛家的行動。</w:t>
            </w:r>
          </w:p>
          <w:p>
            <w:pPr>
              <w:spacing w:line="240" w:lineRule="exact"/>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7.執行愛家行動後，你和家人的互動產生了哪些變化？你還想學習哪些新的生活技能呢？可以先請家人指導你，再實際做做看呵！主動幫忙做家事，可以養成獨立又負責的態度呵！</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康軒版教科書「單元四　我來當家」</w:t>
            </w:r>
          </w:p>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生活中使用的器具圖片或照片，例如：急救箱、微波爐、剪刀、電風扇、吹風機等；家電使用說明書；簡易的家庭工具和家電用品，例如：吹風機、隔熱手套、鐵鎚、鐵釘、小型吸塵器等；學生︰攜帶家中簡易的家庭工具和家電用品。</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4.操作演練</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2-2-1 實踐個人生活所需的技能，提升生活樂趣。</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2-2-2 認識休閒權與日常生活的關係。</w:t>
            </w:r>
          </w:p>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【生涯發展教育】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3-2-2 學習如何解決問題及做決定。</w:t>
            </w:r>
          </w:p>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【家政教育】</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1-2-5 製作簡易餐點。</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1-2-6 瞭解均衡的飲食並應用於生活中。</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2-2-4 養成收拾衣物的習慣。</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3-2-3 養成良好的生活習慣。</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3-2-4 表現合宜的生活禮儀。</w:t>
            </w:r>
          </w:p>
        </w:tc>
        <w:tc>
          <w:tcPr>
            <w:tcW w:w="1134" w:type="dxa"/>
          </w:tcPr>
          <w:p>
            <w:pPr>
              <w:rPr>
                <w:rFonts w:ascii="標楷體" w:hAnsi="標楷體" w:eastAsia="標楷體"/>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十六</w:t>
            </w:r>
          </w:p>
          <w:p>
            <w:pPr>
              <w:spacing w:line="240" w:lineRule="exact"/>
              <w:jc w:val="center"/>
              <w:rPr>
                <w:rFonts w:ascii="標楷體" w:hAnsi="標楷體" w:eastAsia="標楷體"/>
                <w:bCs/>
                <w:color w:val="000000"/>
                <w:sz w:val="18"/>
                <w:szCs w:val="18"/>
              </w:rPr>
            </w:pP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5/24</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hint="eastAsia" w:ascii="標楷體" w:hAnsi="標楷體" w:eastAsia="標楷體"/>
                <w:bCs/>
                <w:color w:val="000000"/>
                <w:sz w:val="18"/>
                <w:szCs w:val="18"/>
              </w:rPr>
              <w:t>5</w:t>
            </w:r>
            <w:r>
              <w:rPr>
                <w:rFonts w:ascii="標楷體" w:hAnsi="標楷體" w:eastAsia="標楷體"/>
                <w:bCs/>
                <w:color w:val="000000"/>
                <w:sz w:val="18"/>
                <w:szCs w:val="18"/>
              </w:rPr>
              <w:t>/</w:t>
            </w:r>
            <w:r>
              <w:rPr>
                <w:rFonts w:hint="eastAsia" w:ascii="標楷體" w:hAnsi="標楷體" w:eastAsia="標楷體"/>
                <w:bCs/>
                <w:color w:val="000000"/>
                <w:sz w:val="18"/>
                <w:szCs w:val="18"/>
              </w:rPr>
              <w:t>30</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5-1社區安全一起來</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1】社區安全追追追</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1.教師帶領兒童閱讀學生手冊的新聞案例，引導兒童思考與發表：想想看，下面的報導中發生了什麼事？為什麼會發生？你有什麼想法呢？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2.教師針對兒童提出的回應與問題深入說明，加強認識與理解。</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3.教師可補充教學當週發生的新聞，讓兒童從多元的案例中，發覺社區環境中潛藏的危險。</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康軒版教科書「單元五　社區安全一起來」</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4-2-1 探討生活中潛藏的危機，並提出減低或避免危險的方法。</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1-2-4 舉例說明生活上違反人權的事件，並討論發生的原因。</w:t>
            </w:r>
          </w:p>
        </w:tc>
        <w:tc>
          <w:tcPr>
            <w:tcW w:w="1134" w:type="dxa"/>
          </w:tcPr>
          <w:p>
            <w:pPr>
              <w:rPr>
                <w:rFonts w:ascii="標楷體" w:hAnsi="標楷體" w:eastAsia="標楷體"/>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十七</w:t>
            </w:r>
          </w:p>
          <w:p>
            <w:pPr>
              <w:spacing w:line="240" w:lineRule="exact"/>
              <w:jc w:val="center"/>
              <w:rPr>
                <w:rFonts w:ascii="標楷體" w:hAnsi="標楷體" w:eastAsia="標楷體"/>
                <w:bCs/>
                <w:color w:val="000000"/>
                <w:sz w:val="18"/>
                <w:szCs w:val="18"/>
              </w:rPr>
            </w:pP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5</w:t>
            </w:r>
            <w:r>
              <w:rPr>
                <w:rFonts w:ascii="標楷體" w:hAnsi="標楷體" w:eastAsia="標楷體"/>
                <w:bCs/>
                <w:color w:val="000000"/>
                <w:sz w:val="18"/>
                <w:szCs w:val="18"/>
              </w:rPr>
              <w:t>/</w:t>
            </w:r>
            <w:r>
              <w:rPr>
                <w:rFonts w:hint="eastAsia" w:ascii="標楷體" w:hAnsi="標楷體" w:eastAsia="標楷體"/>
                <w:bCs/>
                <w:color w:val="000000"/>
                <w:sz w:val="18"/>
                <w:szCs w:val="18"/>
              </w:rPr>
              <w:t>31</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ascii="標楷體" w:hAnsi="標楷體" w:eastAsia="標楷體"/>
                <w:bCs/>
                <w:color w:val="000000"/>
                <w:sz w:val="18"/>
                <w:szCs w:val="18"/>
              </w:rPr>
              <w:t>6/</w:t>
            </w:r>
            <w:r>
              <w:rPr>
                <w:rFonts w:hint="eastAsia" w:ascii="標楷體" w:hAnsi="標楷體" w:eastAsia="標楷體"/>
                <w:bCs/>
                <w:color w:val="000000"/>
                <w:sz w:val="18"/>
                <w:szCs w:val="18"/>
              </w:rPr>
              <w:t>6</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5-1社區安全一起來</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1】社區安全追追追</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1.教師引導兒童閱讀學生手冊並請兒童思考：想一想，你居住的社區環境中，潛藏著哪些危險？</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2.這些環境中潛藏的危險，會對我們的生活造成哪些影響？</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3.教師將兒童討論的結果整理在黑板上。</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4.教師引導兒童思考：社區環境潛藏的危險和自己有什麼關係呢？</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5.教師回饋與統整課程的內容後，提醒兒童：每個人都是社區中的一員，居住環境與公共空間的安全，需要社區中每個成員的付出與參與。</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康軒版教科書「單元五　社區安全一起來」</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4-2-1 探討生活中潛藏的危機，並提出減低或避免危險的方法。</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1-2-4 舉例說明生活上違反人權的事件，並討論發生的原因。</w:t>
            </w:r>
          </w:p>
        </w:tc>
        <w:tc>
          <w:tcPr>
            <w:tcW w:w="1134" w:type="dxa"/>
          </w:tcPr>
          <w:p>
            <w:pPr>
              <w:rPr>
                <w:rFonts w:ascii="標楷體" w:hAnsi="標楷體" w:eastAsia="標楷體"/>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十八</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6/</w:t>
            </w:r>
            <w:r>
              <w:rPr>
                <w:rFonts w:hint="eastAsia" w:ascii="標楷體" w:hAnsi="標楷體" w:eastAsia="標楷體"/>
                <w:bCs/>
                <w:color w:val="000000"/>
                <w:sz w:val="18"/>
                <w:szCs w:val="18"/>
              </w:rPr>
              <w:t>7</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ascii="標楷體" w:hAnsi="標楷體" w:eastAsia="標楷體"/>
                <w:bCs/>
                <w:color w:val="000000"/>
                <w:sz w:val="18"/>
                <w:szCs w:val="18"/>
              </w:rPr>
              <w:t>6/</w:t>
            </w:r>
            <w:r>
              <w:rPr>
                <w:rFonts w:hint="eastAsia" w:ascii="標楷體" w:hAnsi="標楷體" w:eastAsia="標楷體"/>
                <w:bCs/>
                <w:color w:val="000000"/>
                <w:sz w:val="18"/>
                <w:szCs w:val="18"/>
              </w:rPr>
              <w:t>13</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5-2社區安全一起來</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2】改善社區環境</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1.全班分成兩組，分別針對下列6個危險情境進行討論：想想看，這些社區環境中潛藏的危險，可以如何改善或避免呢？你居住的社區也曾發生類似的情況嗎？是怎麼解決的呢？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(1)巷弄機車飛馳而過。</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(2)汽車和機車隨意停放。</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(3)騎樓攤販熱湯噴濺。</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(4)流浪貓、狗成群。</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(5)橋下照明設備不足。</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(6)排水溝未加蓋。</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2.教師引導兒童先閱讀學生手冊的改善做法，再延伸思考其他可能的答案，並寫下來討論。</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3.請各組發表討論結果，並由教師帶領全班討論做法的正確性。</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康軒版教科書「單元五　社區安全一起來」</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4-2-1 探討生活中潛藏的危機，並提出減低或避免危險的方法。</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1-2-4 舉例說明生活上違反人權的事件，並討論發生的原因。</w:t>
            </w:r>
          </w:p>
        </w:tc>
        <w:tc>
          <w:tcPr>
            <w:tcW w:w="1134" w:type="dxa"/>
          </w:tcPr>
          <w:p>
            <w:pPr>
              <w:rPr>
                <w:rFonts w:ascii="標楷體" w:hAnsi="標楷體" w:eastAsia="標楷體"/>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十九6/14</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6/20</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5-2社區安全一起來</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2】改善社區環境</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1.教師請兒童在兩週內嘗試改善社區環境：請和家人一起行動，檢查社區中的危險環境，並協助改善吧！</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2.教師可先給兒童一張圖畫紙，請兒童思考並檢視居住的社區環境，逐項記錄危險的地方後，再實際改善。</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3.教師帶領兒童思考：了解並實際改善社區環境的危險後，你有哪些心得和收穫呢？</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4.想一想，住在安全的社區中，對你的生活有哪些好處呢？</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5.教師總結：平時就可以隨時注意社區環境的安全，為社區盡一份心力呵！時時留意社區中潛藏的危險，立即因應與改善，才能有效維護社區環境安全。</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康軒版教科書「單元五　社區安全一起來」</w:t>
            </w:r>
          </w:p>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圖畫紙。</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4-2-1 探討生活中潛藏的危機，並提出減低或避免危險的方法。</w:t>
            </w:r>
          </w:p>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【期末評量週】</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【人權教育】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1-2-4 舉例說明生活上違反人權的事件，並討論發生的原因。</w:t>
            </w:r>
          </w:p>
        </w:tc>
        <w:tc>
          <w:tcPr>
            <w:tcW w:w="1134" w:type="dxa"/>
          </w:tcPr>
          <w:p>
            <w:pPr>
              <w:rPr>
                <w:rFonts w:ascii="標楷體" w:hAnsi="標楷體" w:eastAsia="標楷體"/>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二十</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6/21</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6/27</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1-2寵物與大自然</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2】走進自然</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1.學期末時，教師安排時間請兒童分享「愛護大自然行動護照」實施心得。</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2.教師總結：大自然和我們的生活息息相關，我們要共同維護與愛惜自然呵！</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康軒版教科書「單元一　寵物與大自然」</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1-2-4 觀察自然界的生命現象與人的關係。</w:t>
            </w:r>
          </w:p>
          <w:p>
            <w:pPr>
              <w:spacing w:line="240" w:lineRule="exact"/>
              <w:ind w:left="57" w:right="57"/>
              <w:rPr>
                <w:rFonts w:ascii="標楷體" w:hAnsi="標楷體" w:eastAsia="標楷體"/>
                <w:color w:val="000000"/>
                <w:sz w:val="20"/>
                <w:szCs w:val="20"/>
              </w:rPr>
            </w:pP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【環境教育】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1-2-1 覺知環境與個人身心健康的關係。</w:t>
            </w:r>
          </w:p>
        </w:tc>
        <w:tc>
          <w:tcPr>
            <w:tcW w:w="1134" w:type="dxa"/>
          </w:tcPr>
          <w:p>
            <w:pPr>
              <w:rPr>
                <w:rFonts w:ascii="標楷體" w:hAnsi="標楷體" w:eastAsia="標楷體"/>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二十一</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6/28</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6/30</w:t>
            </w:r>
          </w:p>
        </w:tc>
        <w:tc>
          <w:tcPr>
            <w:tcW w:w="1559" w:type="dxa"/>
            <w:textDirection w:val="tbRlV"/>
            <w:vAlign w:val="center"/>
          </w:tcPr>
          <w:p>
            <w:pPr>
              <w:jc w:val="center"/>
              <w:rPr>
                <w:rFonts w:ascii="標楷體" w:hAnsi="標楷體" w:eastAsia="標楷體" w:cs="新細明體"/>
                <w:color w:val="000000"/>
                <w:sz w:val="20"/>
                <w:szCs w:val="20"/>
              </w:rPr>
            </w:pPr>
            <w:r>
              <w:rPr>
                <w:rFonts w:hint="eastAsia" w:ascii="標楷體" w:hAnsi="標楷體" w:eastAsia="標楷體"/>
                <w:color w:val="000000"/>
                <w:sz w:val="20"/>
                <w:szCs w:val="20"/>
              </w:rPr>
              <w:t>1-2寵物與大自然</w:t>
            </w:r>
          </w:p>
        </w:tc>
        <w:tc>
          <w:tcPr>
            <w:tcW w:w="2410" w:type="dxa"/>
          </w:tcPr>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【活動</w:t>
            </w:r>
            <w:r>
              <w:rPr>
                <w:rFonts w:ascii="標楷體" w:hAnsi="標楷體" w:eastAsia="標楷體"/>
                <w:color w:val="000000"/>
                <w:sz w:val="20"/>
                <w:szCs w:val="20"/>
              </w:rPr>
              <w:t>2】走進自然</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1.學期末時，教師安排時間請兒童分享「愛護大自然行動護照」實施心得。</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2.教師總結：大自然和我們的生活息息相關，我們要共同維護與愛惜自然呵！</w:t>
            </w:r>
          </w:p>
        </w:tc>
        <w:tc>
          <w:tcPr>
            <w:tcW w:w="851" w:type="dxa"/>
            <w:vAlign w:val="center"/>
          </w:tcPr>
          <w:p>
            <w:pPr>
              <w:spacing w:line="240" w:lineRule="exact"/>
              <w:ind w:left="57" w:right="57"/>
              <w:jc w:val="center"/>
              <w:rPr>
                <w:rFonts w:ascii="標楷體" w:hAnsi="標楷體" w:eastAsia="標楷體"/>
                <w:color w:val="000000"/>
                <w:sz w:val="20"/>
                <w:szCs w:val="20"/>
              </w:rPr>
            </w:pPr>
            <w:r>
              <w:rPr>
                <w:rFonts w:ascii="標楷體" w:hAnsi="標楷體" w:eastAsia="標楷體"/>
                <w:color w:val="000000"/>
                <w:sz w:val="20"/>
                <w:szCs w:val="20"/>
              </w:rPr>
              <w:t>3</w:t>
            </w:r>
          </w:p>
        </w:tc>
        <w:tc>
          <w:tcPr>
            <w:tcW w:w="1275" w:type="dxa"/>
          </w:tcPr>
          <w:p>
            <w:pPr>
              <w:spacing w:line="240" w:lineRule="exact"/>
              <w:rPr>
                <w:rFonts w:ascii="標楷體" w:hAnsi="標楷體" w:eastAsia="標楷體"/>
                <w:color w:val="000000"/>
                <w:sz w:val="20"/>
                <w:szCs w:val="20"/>
              </w:rPr>
            </w:pPr>
            <w:r>
              <w:rPr>
                <w:rFonts w:hint="eastAsia" w:ascii="標楷體" w:hAnsi="標楷體" w:eastAsia="標楷體"/>
                <w:color w:val="000000"/>
                <w:sz w:val="20"/>
                <w:szCs w:val="20"/>
              </w:rPr>
              <w:t>康軒版教科書「單元一　寵物與大自然」</w:t>
            </w:r>
          </w:p>
          <w:p>
            <w:pPr>
              <w:spacing w:line="240" w:lineRule="exact"/>
              <w:rPr>
                <w:rFonts w:hint="eastAsia" w:ascii="標楷體" w:hAnsi="標楷體" w:eastAsia="標楷體"/>
                <w:color w:val="000000"/>
                <w:sz w:val="20"/>
                <w:szCs w:val="20"/>
              </w:rPr>
            </w:pPr>
            <w:r>
              <w:rPr>
                <w:rFonts w:hint="eastAsia" w:ascii="標楷體" w:hAnsi="標楷體" w:eastAsia="標楷體"/>
                <w:color w:val="000000"/>
                <w:sz w:val="20"/>
                <w:szCs w:val="20"/>
              </w:rPr>
              <w:t>康軒版媒體「教學</w:t>
            </w:r>
            <w:r>
              <w:rPr>
                <w:rFonts w:ascii="標楷體" w:hAnsi="標楷體" w:eastAsia="標楷體"/>
                <w:color w:val="000000"/>
                <w:sz w:val="20"/>
                <w:szCs w:val="20"/>
              </w:rPr>
              <w:t>DVD」</w:t>
            </w:r>
          </w:p>
        </w:tc>
        <w:tc>
          <w:tcPr>
            <w:tcW w:w="1843"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1.態度評量</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2.活動參與</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3.口頭發表</w:t>
            </w:r>
          </w:p>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4.討論發表</w:t>
            </w:r>
          </w:p>
        </w:tc>
        <w:tc>
          <w:tcPr>
            <w:tcW w:w="3119" w:type="dxa"/>
          </w:tcPr>
          <w:p>
            <w:pPr>
              <w:spacing w:line="240" w:lineRule="exact"/>
              <w:ind w:left="57" w:right="57"/>
              <w:rPr>
                <w:rFonts w:ascii="標楷體" w:hAnsi="標楷體" w:eastAsia="標楷體"/>
                <w:color w:val="000000"/>
                <w:sz w:val="20"/>
                <w:szCs w:val="20"/>
              </w:rPr>
            </w:pPr>
            <w:r>
              <w:rPr>
                <w:rFonts w:ascii="標楷體" w:hAnsi="標楷體" w:eastAsia="標楷體"/>
                <w:color w:val="000000"/>
                <w:sz w:val="20"/>
                <w:szCs w:val="20"/>
              </w:rPr>
              <w:t>1-2-4 觀察自然界的生命現象與人的關係。</w:t>
            </w:r>
          </w:p>
          <w:p>
            <w:pPr>
              <w:spacing w:line="240" w:lineRule="exact"/>
              <w:ind w:left="57" w:right="57"/>
              <w:rPr>
                <w:rFonts w:ascii="標楷體" w:hAnsi="標楷體" w:eastAsia="標楷體"/>
                <w:color w:val="000000"/>
                <w:sz w:val="20"/>
                <w:szCs w:val="20"/>
              </w:rPr>
            </w:pPr>
            <w:r>
              <w:rPr>
                <w:rFonts w:hint="eastAsia" w:ascii="標楷體" w:hAnsi="標楷體" w:eastAsia="標楷體"/>
                <w:color w:val="000000"/>
                <w:sz w:val="20"/>
                <w:szCs w:val="20"/>
              </w:rPr>
              <w:t>【休業式】</w:t>
            </w:r>
          </w:p>
        </w:tc>
        <w:tc>
          <w:tcPr>
            <w:tcW w:w="1842" w:type="dxa"/>
          </w:tcPr>
          <w:p>
            <w:pPr>
              <w:spacing w:line="240" w:lineRule="exact"/>
              <w:ind w:left="57" w:right="57"/>
              <w:rPr>
                <w:rFonts w:hint="eastAsia" w:ascii="標楷體" w:hAnsi="標楷體" w:eastAsia="標楷體" w:cs="微軟正黑體"/>
                <w:bCs/>
                <w:color w:val="000000"/>
                <w:kern w:val="0"/>
                <w:sz w:val="20"/>
                <w:szCs w:val="20"/>
              </w:rPr>
            </w:pPr>
            <w:r>
              <w:rPr>
                <w:rFonts w:hint="eastAsia" w:ascii="標楷體" w:hAnsi="標楷體" w:eastAsia="標楷體" w:cs="微軟正黑體"/>
                <w:bCs/>
                <w:color w:val="000000"/>
                <w:kern w:val="0"/>
                <w:sz w:val="20"/>
                <w:szCs w:val="20"/>
              </w:rPr>
              <w:t>【環境教育】</w:t>
            </w:r>
          </w:p>
          <w:p>
            <w:pPr>
              <w:spacing w:line="240" w:lineRule="exact"/>
              <w:ind w:left="57" w:right="57"/>
              <w:rPr>
                <w:rFonts w:hint="eastAsia" w:ascii="標楷體" w:hAnsi="標楷體" w:eastAsia="標楷體"/>
                <w:color w:val="000000"/>
                <w:sz w:val="20"/>
                <w:szCs w:val="20"/>
              </w:rPr>
            </w:pPr>
            <w:r>
              <w:rPr>
                <w:rFonts w:ascii="標楷體" w:hAnsi="標楷體" w:eastAsia="標楷體"/>
                <w:color w:val="000000"/>
                <w:sz w:val="20"/>
                <w:szCs w:val="20"/>
              </w:rPr>
              <w:t>1-2-1 覺知環境與個人身心健康的關係。</w:t>
            </w:r>
          </w:p>
        </w:tc>
        <w:tc>
          <w:tcPr>
            <w:tcW w:w="1134" w:type="dxa"/>
          </w:tcPr>
          <w:p>
            <w:pPr>
              <w:rPr>
                <w:rFonts w:ascii="標楷體" w:hAnsi="標楷體" w:eastAsia="標楷體"/>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jc w:val="center"/>
              <w:rPr>
                <w:rFonts w:ascii="標楷體" w:hAnsi="標楷體" w:eastAsia="標楷體"/>
              </w:rPr>
            </w:pPr>
          </w:p>
        </w:tc>
        <w:tc>
          <w:tcPr>
            <w:tcW w:w="1559" w:type="dxa"/>
          </w:tcPr>
          <w:p>
            <w:pPr>
              <w:rPr>
                <w:rFonts w:ascii="標楷體" w:hAnsi="標楷體" w:eastAsia="標楷體"/>
                <w:u w:val="single"/>
              </w:rPr>
            </w:pPr>
          </w:p>
        </w:tc>
        <w:tc>
          <w:tcPr>
            <w:tcW w:w="2410" w:type="dxa"/>
          </w:tcPr>
          <w:p>
            <w:pPr>
              <w:rPr>
                <w:rFonts w:ascii="標楷體" w:hAnsi="標楷體" w:eastAsia="標楷體"/>
                <w:u w:val="single"/>
              </w:rPr>
            </w:pPr>
          </w:p>
        </w:tc>
        <w:tc>
          <w:tcPr>
            <w:tcW w:w="851" w:type="dxa"/>
          </w:tcPr>
          <w:p>
            <w:pPr>
              <w:rPr>
                <w:rFonts w:ascii="標楷體" w:hAnsi="標楷體" w:eastAsia="標楷體"/>
                <w:u w:val="single"/>
              </w:rPr>
            </w:pPr>
          </w:p>
        </w:tc>
        <w:tc>
          <w:tcPr>
            <w:tcW w:w="1275" w:type="dxa"/>
          </w:tcPr>
          <w:p>
            <w:pPr>
              <w:rPr>
                <w:rFonts w:ascii="標楷體" w:hAnsi="標楷體" w:eastAsia="標楷體"/>
                <w:u w:val="single"/>
              </w:rPr>
            </w:pPr>
          </w:p>
        </w:tc>
        <w:tc>
          <w:tcPr>
            <w:tcW w:w="1843" w:type="dxa"/>
          </w:tcPr>
          <w:p>
            <w:pPr>
              <w:rPr>
                <w:rFonts w:ascii="標楷體" w:hAnsi="標楷體" w:eastAsia="標楷體"/>
                <w:u w:val="single"/>
              </w:rPr>
            </w:pPr>
          </w:p>
        </w:tc>
        <w:tc>
          <w:tcPr>
            <w:tcW w:w="3119" w:type="dxa"/>
          </w:tcPr>
          <w:p>
            <w:pPr>
              <w:rPr>
                <w:rFonts w:ascii="標楷體" w:hAnsi="標楷體" w:eastAsia="標楷體"/>
                <w:u w:val="single"/>
              </w:rPr>
            </w:pPr>
          </w:p>
        </w:tc>
        <w:tc>
          <w:tcPr>
            <w:tcW w:w="1842" w:type="dxa"/>
          </w:tcPr>
          <w:p>
            <w:pPr>
              <w:rPr>
                <w:rFonts w:ascii="標楷體" w:hAnsi="標楷體" w:eastAsia="標楷體"/>
                <w:u w:val="single"/>
              </w:rPr>
            </w:pPr>
          </w:p>
        </w:tc>
        <w:tc>
          <w:tcPr>
            <w:tcW w:w="1134" w:type="dxa"/>
          </w:tcPr>
          <w:p>
            <w:pPr>
              <w:rPr>
                <w:rFonts w:ascii="標楷體" w:hAnsi="標楷體" w:eastAsia="標楷體"/>
                <w:u w:val="single"/>
              </w:rPr>
            </w:pPr>
          </w:p>
        </w:tc>
      </w:tr>
    </w:tbl>
    <w:p>
      <w:pPr>
        <w:spacing w:line="400" w:lineRule="exact"/>
        <w:ind w:right="120" w:rightChars="50"/>
        <w:rPr>
          <w:rFonts w:ascii="新細明體" w:hAnsi="新細明體" w:cs="標楷體"/>
          <w:sz w:val="28"/>
          <w:szCs w:val="28"/>
        </w:rPr>
      </w:pPr>
    </w:p>
    <w:sectPr>
      <w:footerReference r:id="rId4" w:type="first"/>
      <w:footerReference r:id="rId3" w:type="default"/>
      <w:pgSz w:w="16838" w:h="11906" w:orient="landscape"/>
      <w:pgMar w:top="1134" w:right="1134" w:bottom="1134" w:left="1134" w:header="851" w:footer="992" w:gutter="0"/>
      <w:pgNumType w:start="1"/>
      <w:cols w:space="425"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新細明體">
    <w:panose1 w:val="02020500000000000000"/>
    <w:charset w:val="88"/>
    <w:family w:val="roman"/>
    <w:pitch w:val="default"/>
    <w:sig w:usb0="A00002FF" w:usb1="28CFFCFA" w:usb2="00000016" w:usb3="00000000" w:csb0="0010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細明體">
    <w:panose1 w:val="02020509000000000000"/>
    <w:charset w:val="88"/>
    <w:family w:val="modern"/>
    <w:pitch w:val="default"/>
    <w:sig w:usb0="A00002FF" w:usb1="28CFFCFA" w:usb2="00000016" w:usb3="00000000" w:csb0="00100001" w:csb1="00000000"/>
  </w:font>
  <w:font w:name="Calibri">
    <w:panose1 w:val="020F0502020204030204"/>
    <w:charset w:val="00"/>
    <w:family w:val="swiss"/>
    <w:pitch w:val="default"/>
    <w:sig w:usb0="E0002AFF" w:usb1="C000247B" w:usb2="00000009" w:usb3="00000000" w:csb0="200001FF" w:csb1="00000000"/>
  </w:font>
  <w:font w:name="標楷體">
    <w:panose1 w:val="03000509000000000000"/>
    <w:charset w:val="88"/>
    <w:family w:val="script"/>
    <w:pitch w:val="default"/>
    <w:sig w:usb0="00000003" w:usb1="082E0000" w:usb2="00000016" w:usb3="00000000" w:csb0="00100001" w:csb1="00000000"/>
  </w:font>
  <w:font w:name="華康楷書體W3">
    <w:altName w:val="細明體"/>
    <w:panose1 w:val="00000000000000000000"/>
    <w:charset w:val="88"/>
    <w:family w:val="modern"/>
    <w:pitch w:val="default"/>
    <w:sig w:usb0="00000000" w:usb1="00000000" w:usb2="00000010" w:usb3="00000000" w:csb0="00100000" w:csb1="00000000"/>
  </w:font>
  <w:font w:name="Arial Unicode MS">
    <w:panose1 w:val="020B0604020202020204"/>
    <w:charset w:val="88"/>
    <w:family w:val="swiss"/>
    <w:pitch w:val="default"/>
    <w:sig w:usb0="FFFFFFFF" w:usb1="E9FFFFFF" w:usb2="0000003F" w:usb3="00000000" w:csb0="603F01FF" w:csb1="FFFF0000"/>
  </w:font>
  <w:font w:name="華康中明體">
    <w:altName w:val="新細明體"/>
    <w:panose1 w:val="02010600000101010101"/>
    <w:charset w:val="88"/>
    <w:family w:val="modern"/>
    <w:pitch w:val="default"/>
    <w:sig w:usb0="00000000" w:usb1="00000000" w:usb2="00000016" w:usb3="00000000" w:csb0="00100000" w:csb1="00000000"/>
  </w:font>
  <w:font w:name="華康粗圓體">
    <w:altName w:val="Arial Unicode MS"/>
    <w:panose1 w:val="00000000000000000000"/>
    <w:charset w:val="88"/>
    <w:family w:val="modern"/>
    <w:pitch w:val="default"/>
    <w:sig w:usb0="00000000" w:usb1="00000000" w:usb2="00000016" w:usb3="00000000" w:csb0="00100000" w:csb1="00000000"/>
  </w:font>
  <w:font w:name="華康中圓體">
    <w:altName w:val="細明體"/>
    <w:panose1 w:val="00000000000000000000"/>
    <w:charset w:val="88"/>
    <w:family w:val="modern"/>
    <w:pitch w:val="default"/>
    <w:sig w:usb0="00000000" w:usb1="00000000" w:usb2="00000016" w:usb3="00000000" w:csb0="00100000" w:csb1="00000000"/>
  </w:font>
  <w:font w:name="Verdana">
    <w:panose1 w:val="020B0604030504040204"/>
    <w:charset w:val="00"/>
    <w:family w:val="swiss"/>
    <w:pitch w:val="default"/>
    <w:sig w:usb0="A00006FF" w:usb1="4000205B" w:usb2="00000010" w:usb3="00000000" w:csb0="2000019F" w:csb1="00000000"/>
  </w:font>
  <w:font w:name="華康標宋體c..">
    <w:altName w:val="新細明體"/>
    <w:panose1 w:val="00000000000000000000"/>
    <w:charset w:val="88"/>
    <w:family w:val="roman"/>
    <w:pitch w:val="default"/>
    <w:sig w:usb0="00000000" w:usb1="00000000" w:usb2="00000010" w:usb3="00000000" w:csb0="00100000" w:csb1="00000000"/>
  </w:font>
  <w:font w:name="華康標宋體...">
    <w:altName w:val="SimSun"/>
    <w:panose1 w:val="00000000000000000000"/>
    <w:charset w:val="88"/>
    <w:family w:val="roman"/>
    <w:pitch w:val="default"/>
    <w:sig w:usb0="00000000" w:usb1="00000000" w:usb2="00000010" w:usb3="00000000" w:csb0="00100000" w:csb1="00000000"/>
  </w:font>
  <w:font w:name="華康標宋體i..">
    <w:altName w:val="新細明體"/>
    <w:panose1 w:val="00000000000000000000"/>
    <w:charset w:val="88"/>
    <w:family w:val="roman"/>
    <w:pitch w:val="default"/>
    <w:sig w:usb0="00000000" w:usb1="00000000" w:usb2="00000010" w:usb3="00000000" w:csb0="00100000" w:csb1="00000000"/>
  </w:font>
  <w:font w:name="華康中圓體i..">
    <w:altName w:val="新細明體"/>
    <w:panose1 w:val="00000000000000000000"/>
    <w:charset w:val="88"/>
    <w:family w:val="swiss"/>
    <w:pitch w:val="default"/>
    <w:sig w:usb0="00000000" w:usb1="00000000" w:usb2="00000010" w:usb3="00000000" w:csb0="00100000" w:csb1="00000000"/>
  </w:font>
  <w:font w:name="華康中黑體">
    <w:altName w:val="Arial Unicode MS"/>
    <w:panose1 w:val="00000000000000000000"/>
    <w:charset w:val="88"/>
    <w:family w:val="modern"/>
    <w:pitch w:val="default"/>
    <w:sig w:usb0="00000000" w:usb1="00000000" w:usb2="00000010" w:usb3="00000000" w:csb0="00100000" w:csb1="00000000"/>
  </w:font>
  <w:font w:name="微軟正黑體">
    <w:panose1 w:val="020B0604030504040204"/>
    <w:charset w:val="88"/>
    <w:family w:val="swiss"/>
    <w:pitch w:val="default"/>
    <w:sig w:usb0="000002A7" w:usb1="28CF4400" w:usb2="00000016" w:usb3="00000000" w:csb0="00100009" w:csb1="00000000"/>
  </w:font>
  <w:font w:name="Cambria Math">
    <w:panose1 w:val="02040503050406030204"/>
    <w:charset w:val="00"/>
    <w:family w:val="roman"/>
    <w:pitch w:val="default"/>
    <w:sig w:usb0="E00006FF" w:usb1="420024FF" w:usb2="02000000" w:usb3="00000000" w:csb0="2000019F" w:csb1="00000000"/>
  </w:font>
  <w:font w:name="SimSun">
    <w:panose1 w:val="02010600030101010101"/>
    <w:charset w:val="88"/>
    <w:family w:val="roman"/>
    <w:pitch w:val="default"/>
    <w:sig w:usb0="00000003" w:usb1="288F0000" w:usb2="00000006" w:usb3="00000000" w:csb0="00040001" w:csb1="00000000"/>
  </w:font>
  <w:font w:name="Comic Sans MS">
    <w:panose1 w:val="030F0702030302020204"/>
    <w:charset w:val="00"/>
    <w:family w:val="auto"/>
    <w:pitch w:val="default"/>
    <w:sig w:usb0="00000287" w:usb1="00000013" w:usb2="00000000" w:usb3="00000000" w:csb0="2000009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r>
      <w:fldChar w:fldCharType="begin"/>
    </w:r>
    <w:r>
      <w:instrText xml:space="preserve"> PAGE   \* MERGEFORMAT </w:instrText>
    </w:r>
    <w:r>
      <w:fldChar w:fldCharType="separate"/>
    </w:r>
    <w:r>
      <w:rPr>
        <w:lang w:val="zh-TW"/>
      </w:rPr>
      <w:t>25</w:t>
    </w:r>
    <w:r>
      <w:rPr>
        <w:lang w:val="zh-TW"/>
      </w:rPr>
      <w:fldChar w:fldCharType="end"/>
    </w:r>
  </w:p>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r>
      <w:fldChar w:fldCharType="begin"/>
    </w:r>
    <w:r>
      <w:instrText xml:space="preserve"> PAGE   \* MERGEFORMAT </w:instrText>
    </w:r>
    <w:r>
      <w:fldChar w:fldCharType="separate"/>
    </w:r>
    <w:r>
      <w:rPr>
        <w:lang w:val="zh-TW"/>
      </w:rPr>
      <w:t>1</w:t>
    </w:r>
    <w:r>
      <w:rPr>
        <w:lang w:val="zh-TW"/>
      </w:rPr>
      <w:fldChar w:fldCharType="end"/>
    </w:r>
  </w:p>
  <w:p>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073AC"/>
    <w:multiLevelType w:val="multilevel"/>
    <w:tmpl w:val="082073AC"/>
    <w:lvl w:ilvl="0" w:tentative="0">
      <w:start w:val="1"/>
      <w:numFmt w:val="ideographLegalTraditional"/>
      <w:suff w:val="nothing"/>
      <w:lvlText w:val="%1、"/>
      <w:lvlJc w:val="left"/>
      <w:pPr>
        <w:ind w:left="425" w:hanging="425"/>
      </w:pPr>
      <w:rPr>
        <w:rFonts w:hint="eastAsia"/>
        <w:lang w:val="en-US"/>
      </w:rPr>
    </w:lvl>
    <w:lvl w:ilvl="1" w:tentative="0">
      <w:start w:val="1"/>
      <w:numFmt w:val="taiwaneseCountingThousand"/>
      <w:suff w:val="nothing"/>
      <w:lvlText w:val="%2、"/>
      <w:lvlJc w:val="left"/>
      <w:pPr>
        <w:ind w:left="992" w:hanging="567"/>
      </w:pPr>
      <w:rPr>
        <w:rFonts w:hint="eastAsia" w:ascii="新細明體" w:hAnsi="新細明體" w:eastAsia="新細明體"/>
      </w:rPr>
    </w:lvl>
    <w:lvl w:ilvl="2" w:tentative="0">
      <w:start w:val="1"/>
      <w:numFmt w:val="decimalFullWidth"/>
      <w:suff w:val="nothing"/>
      <w:lvlText w:val="%3、"/>
      <w:lvlJc w:val="left"/>
      <w:pPr>
        <w:ind w:left="1418" w:hanging="567"/>
      </w:pPr>
      <w:rPr>
        <w:rFonts w:hint="eastAsia"/>
      </w:rPr>
    </w:lvl>
    <w:lvl w:ilvl="3" w:tentative="0">
      <w:start w:val="1"/>
      <w:numFmt w:val="taiwaneseCountingThousand"/>
      <w:suff w:val="nothing"/>
      <w:lvlText w:val="%4、"/>
      <w:lvlJc w:val="left"/>
      <w:pPr>
        <w:ind w:left="1984" w:hanging="708"/>
      </w:pPr>
      <w:rPr>
        <w:rFonts w:hint="eastAsia"/>
      </w:rPr>
    </w:lvl>
    <w:lvl w:ilvl="4" w:tentative="0">
      <w:start w:val="1"/>
      <w:numFmt w:val="decimal"/>
      <w:lvlText w:val="%5."/>
      <w:lvlJc w:val="left"/>
      <w:pPr>
        <w:tabs>
          <w:tab w:val="left" w:pos="2551"/>
        </w:tabs>
        <w:ind w:left="2551" w:hanging="850"/>
      </w:pPr>
      <w:rPr>
        <w:rFonts w:hint="eastAsia"/>
      </w:rPr>
    </w:lvl>
    <w:lvl w:ilvl="5" w:tentative="0">
      <w:start w:val="1"/>
      <w:numFmt w:val="decimal"/>
      <w:lvlText w:val="%6)"/>
      <w:lvlJc w:val="left"/>
      <w:pPr>
        <w:tabs>
          <w:tab w:val="left" w:pos="3260"/>
        </w:tabs>
        <w:ind w:left="3260" w:hanging="1134"/>
      </w:pPr>
      <w:rPr>
        <w:rFonts w:hint="eastAsia"/>
      </w:rPr>
    </w:lvl>
    <w:lvl w:ilvl="6" w:tentative="0">
      <w:start w:val="1"/>
      <w:numFmt w:val="decimal"/>
      <w:lvlText w:val="(%7)"/>
      <w:lvlJc w:val="left"/>
      <w:pPr>
        <w:tabs>
          <w:tab w:val="left" w:pos="3827"/>
        </w:tabs>
        <w:ind w:left="3827" w:hanging="1276"/>
      </w:pPr>
      <w:rPr>
        <w:rFonts w:hint="eastAsia"/>
      </w:rPr>
    </w:lvl>
    <w:lvl w:ilvl="7" w:tentative="0">
      <w:start w:val="1"/>
      <w:numFmt w:val="lowerLetter"/>
      <w:lvlText w:val="%8."/>
      <w:lvlJc w:val="left"/>
      <w:pPr>
        <w:tabs>
          <w:tab w:val="left" w:pos="4394"/>
        </w:tabs>
        <w:ind w:left="4394" w:hanging="1418"/>
      </w:pPr>
      <w:rPr>
        <w:rFonts w:hint="eastAsia"/>
      </w:rPr>
    </w:lvl>
    <w:lvl w:ilvl="8" w:tentative="0">
      <w:start w:val="1"/>
      <w:numFmt w:val="lowerLetter"/>
      <w:lvlText w:val="%9)"/>
      <w:lvlJc w:val="left"/>
      <w:pPr>
        <w:tabs>
          <w:tab w:val="left" w:pos="510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AC0"/>
    <w:rsid w:val="00000719"/>
    <w:rsid w:val="000106E2"/>
    <w:rsid w:val="00011E2E"/>
    <w:rsid w:val="000128E7"/>
    <w:rsid w:val="00030097"/>
    <w:rsid w:val="00036DE7"/>
    <w:rsid w:val="000375D4"/>
    <w:rsid w:val="00041978"/>
    <w:rsid w:val="00043878"/>
    <w:rsid w:val="00047447"/>
    <w:rsid w:val="00051C4E"/>
    <w:rsid w:val="00052EC3"/>
    <w:rsid w:val="00054429"/>
    <w:rsid w:val="0005487A"/>
    <w:rsid w:val="00065F6D"/>
    <w:rsid w:val="00067619"/>
    <w:rsid w:val="000832AF"/>
    <w:rsid w:val="00087B07"/>
    <w:rsid w:val="00090C31"/>
    <w:rsid w:val="00094A37"/>
    <w:rsid w:val="00096C63"/>
    <w:rsid w:val="0009725D"/>
    <w:rsid w:val="000A1B88"/>
    <w:rsid w:val="000A2C52"/>
    <w:rsid w:val="000A5E79"/>
    <w:rsid w:val="000A6D01"/>
    <w:rsid w:val="000B0621"/>
    <w:rsid w:val="000B4066"/>
    <w:rsid w:val="000C5517"/>
    <w:rsid w:val="000D0464"/>
    <w:rsid w:val="000D547C"/>
    <w:rsid w:val="000D79EF"/>
    <w:rsid w:val="000E0E67"/>
    <w:rsid w:val="000E3CEF"/>
    <w:rsid w:val="000E708F"/>
    <w:rsid w:val="000F67F0"/>
    <w:rsid w:val="00101B0E"/>
    <w:rsid w:val="00102E8C"/>
    <w:rsid w:val="00103438"/>
    <w:rsid w:val="0010525A"/>
    <w:rsid w:val="0011373B"/>
    <w:rsid w:val="001179B1"/>
    <w:rsid w:val="001200B9"/>
    <w:rsid w:val="001260B1"/>
    <w:rsid w:val="0013202C"/>
    <w:rsid w:val="00135054"/>
    <w:rsid w:val="00142660"/>
    <w:rsid w:val="00142F14"/>
    <w:rsid w:val="001441E0"/>
    <w:rsid w:val="001449D2"/>
    <w:rsid w:val="00144C0F"/>
    <w:rsid w:val="00152BC8"/>
    <w:rsid w:val="00153F1D"/>
    <w:rsid w:val="001704E9"/>
    <w:rsid w:val="00171FC3"/>
    <w:rsid w:val="00182FE8"/>
    <w:rsid w:val="001863C2"/>
    <w:rsid w:val="00186DC2"/>
    <w:rsid w:val="00190D3B"/>
    <w:rsid w:val="00197F70"/>
    <w:rsid w:val="001A181D"/>
    <w:rsid w:val="001A3715"/>
    <w:rsid w:val="001A76DC"/>
    <w:rsid w:val="001B31DE"/>
    <w:rsid w:val="001B522A"/>
    <w:rsid w:val="001B55D3"/>
    <w:rsid w:val="001C62E8"/>
    <w:rsid w:val="001D185E"/>
    <w:rsid w:val="001D4B33"/>
    <w:rsid w:val="001E1F96"/>
    <w:rsid w:val="001E2A56"/>
    <w:rsid w:val="001E3801"/>
    <w:rsid w:val="001E7C9F"/>
    <w:rsid w:val="001F37EE"/>
    <w:rsid w:val="00202801"/>
    <w:rsid w:val="00203B1A"/>
    <w:rsid w:val="002053E1"/>
    <w:rsid w:val="0021071E"/>
    <w:rsid w:val="002112C5"/>
    <w:rsid w:val="00212576"/>
    <w:rsid w:val="002131D0"/>
    <w:rsid w:val="00220A13"/>
    <w:rsid w:val="002234B4"/>
    <w:rsid w:val="0023112B"/>
    <w:rsid w:val="00235233"/>
    <w:rsid w:val="00235A79"/>
    <w:rsid w:val="00236574"/>
    <w:rsid w:val="002424FC"/>
    <w:rsid w:val="00242D26"/>
    <w:rsid w:val="0024790C"/>
    <w:rsid w:val="002534DE"/>
    <w:rsid w:val="00261BCF"/>
    <w:rsid w:val="00271C36"/>
    <w:rsid w:val="002727C9"/>
    <w:rsid w:val="00282D40"/>
    <w:rsid w:val="00282E9E"/>
    <w:rsid w:val="00283330"/>
    <w:rsid w:val="00283559"/>
    <w:rsid w:val="00287A81"/>
    <w:rsid w:val="00292DE1"/>
    <w:rsid w:val="00294FB9"/>
    <w:rsid w:val="00296D98"/>
    <w:rsid w:val="002A6F6A"/>
    <w:rsid w:val="002A7532"/>
    <w:rsid w:val="002B5228"/>
    <w:rsid w:val="002B601A"/>
    <w:rsid w:val="002C45A0"/>
    <w:rsid w:val="002D3271"/>
    <w:rsid w:val="002E472E"/>
    <w:rsid w:val="002E699B"/>
    <w:rsid w:val="002E7A4D"/>
    <w:rsid w:val="002F0E28"/>
    <w:rsid w:val="002F4B6A"/>
    <w:rsid w:val="002F4CBA"/>
    <w:rsid w:val="002F4E07"/>
    <w:rsid w:val="003012B7"/>
    <w:rsid w:val="0030428A"/>
    <w:rsid w:val="00306762"/>
    <w:rsid w:val="00311AE7"/>
    <w:rsid w:val="00312589"/>
    <w:rsid w:val="00312AD4"/>
    <w:rsid w:val="0032257D"/>
    <w:rsid w:val="00322711"/>
    <w:rsid w:val="0032526C"/>
    <w:rsid w:val="0032690F"/>
    <w:rsid w:val="00326E3D"/>
    <w:rsid w:val="0033202D"/>
    <w:rsid w:val="00335986"/>
    <w:rsid w:val="00336177"/>
    <w:rsid w:val="0033660C"/>
    <w:rsid w:val="00336FC3"/>
    <w:rsid w:val="00340991"/>
    <w:rsid w:val="00343804"/>
    <w:rsid w:val="00343BA4"/>
    <w:rsid w:val="00345C70"/>
    <w:rsid w:val="00347FEE"/>
    <w:rsid w:val="0035210F"/>
    <w:rsid w:val="00361A3E"/>
    <w:rsid w:val="00367B25"/>
    <w:rsid w:val="0037067D"/>
    <w:rsid w:val="00372F6A"/>
    <w:rsid w:val="00382DF9"/>
    <w:rsid w:val="003909FE"/>
    <w:rsid w:val="00391A73"/>
    <w:rsid w:val="00392908"/>
    <w:rsid w:val="00393C2B"/>
    <w:rsid w:val="003A08C2"/>
    <w:rsid w:val="003A09D1"/>
    <w:rsid w:val="003B16DF"/>
    <w:rsid w:val="003C055D"/>
    <w:rsid w:val="003C1852"/>
    <w:rsid w:val="003C5556"/>
    <w:rsid w:val="003C6C02"/>
    <w:rsid w:val="003D5B05"/>
    <w:rsid w:val="003E10C1"/>
    <w:rsid w:val="003E248A"/>
    <w:rsid w:val="003E4D61"/>
    <w:rsid w:val="003E61ED"/>
    <w:rsid w:val="003F1230"/>
    <w:rsid w:val="003F3E0A"/>
    <w:rsid w:val="003F511D"/>
    <w:rsid w:val="00402DD8"/>
    <w:rsid w:val="00411924"/>
    <w:rsid w:val="0041394B"/>
    <w:rsid w:val="00413CEC"/>
    <w:rsid w:val="0041781F"/>
    <w:rsid w:val="00420275"/>
    <w:rsid w:val="0042317A"/>
    <w:rsid w:val="00423324"/>
    <w:rsid w:val="00430BEE"/>
    <w:rsid w:val="00433F1B"/>
    <w:rsid w:val="00444B14"/>
    <w:rsid w:val="00446D69"/>
    <w:rsid w:val="004473A8"/>
    <w:rsid w:val="0045131F"/>
    <w:rsid w:val="004546A3"/>
    <w:rsid w:val="00467092"/>
    <w:rsid w:val="00470707"/>
    <w:rsid w:val="00473867"/>
    <w:rsid w:val="00473C84"/>
    <w:rsid w:val="00476364"/>
    <w:rsid w:val="00481259"/>
    <w:rsid w:val="0048341E"/>
    <w:rsid w:val="0048749F"/>
    <w:rsid w:val="004875C4"/>
    <w:rsid w:val="004A2342"/>
    <w:rsid w:val="004A40D4"/>
    <w:rsid w:val="004A47DD"/>
    <w:rsid w:val="004C17E0"/>
    <w:rsid w:val="004C25B7"/>
    <w:rsid w:val="004C385E"/>
    <w:rsid w:val="004C741D"/>
    <w:rsid w:val="004D086C"/>
    <w:rsid w:val="004D5701"/>
    <w:rsid w:val="004D6CA4"/>
    <w:rsid w:val="004E0AC0"/>
    <w:rsid w:val="004E1C35"/>
    <w:rsid w:val="004F56D7"/>
    <w:rsid w:val="004F6628"/>
    <w:rsid w:val="0050283D"/>
    <w:rsid w:val="00503182"/>
    <w:rsid w:val="005041E8"/>
    <w:rsid w:val="0050514E"/>
    <w:rsid w:val="005070E9"/>
    <w:rsid w:val="00507FC8"/>
    <w:rsid w:val="005148D9"/>
    <w:rsid w:val="005216DB"/>
    <w:rsid w:val="00523F29"/>
    <w:rsid w:val="0053704C"/>
    <w:rsid w:val="0054497D"/>
    <w:rsid w:val="00547CEC"/>
    <w:rsid w:val="00552E37"/>
    <w:rsid w:val="00553A51"/>
    <w:rsid w:val="00555F73"/>
    <w:rsid w:val="00557572"/>
    <w:rsid w:val="00557E2C"/>
    <w:rsid w:val="005614E1"/>
    <w:rsid w:val="00561E80"/>
    <w:rsid w:val="00562B78"/>
    <w:rsid w:val="00571C0F"/>
    <w:rsid w:val="005755DE"/>
    <w:rsid w:val="00592845"/>
    <w:rsid w:val="00592F4B"/>
    <w:rsid w:val="00593757"/>
    <w:rsid w:val="005A38FB"/>
    <w:rsid w:val="005A7727"/>
    <w:rsid w:val="005B0E3A"/>
    <w:rsid w:val="005B2CD8"/>
    <w:rsid w:val="005B4EBE"/>
    <w:rsid w:val="005B5BA6"/>
    <w:rsid w:val="005B785F"/>
    <w:rsid w:val="005C7748"/>
    <w:rsid w:val="005D274A"/>
    <w:rsid w:val="005D2FEC"/>
    <w:rsid w:val="005D3FB1"/>
    <w:rsid w:val="005D584F"/>
    <w:rsid w:val="005E783C"/>
    <w:rsid w:val="005E7DF5"/>
    <w:rsid w:val="005F2434"/>
    <w:rsid w:val="005F3629"/>
    <w:rsid w:val="005F468E"/>
    <w:rsid w:val="005F72DD"/>
    <w:rsid w:val="00606A69"/>
    <w:rsid w:val="0061533A"/>
    <w:rsid w:val="00616269"/>
    <w:rsid w:val="0062381E"/>
    <w:rsid w:val="006316D6"/>
    <w:rsid w:val="00634A90"/>
    <w:rsid w:val="00640854"/>
    <w:rsid w:val="00643C1B"/>
    <w:rsid w:val="006515B9"/>
    <w:rsid w:val="00654FC1"/>
    <w:rsid w:val="00663C8E"/>
    <w:rsid w:val="006748E1"/>
    <w:rsid w:val="00675CD1"/>
    <w:rsid w:val="00691804"/>
    <w:rsid w:val="006926E0"/>
    <w:rsid w:val="00693390"/>
    <w:rsid w:val="00697701"/>
    <w:rsid w:val="006A4CD9"/>
    <w:rsid w:val="006B1E9B"/>
    <w:rsid w:val="006B44E6"/>
    <w:rsid w:val="006C5BD2"/>
    <w:rsid w:val="006C66B7"/>
    <w:rsid w:val="006D28B7"/>
    <w:rsid w:val="006E025C"/>
    <w:rsid w:val="006E1443"/>
    <w:rsid w:val="006F0FA2"/>
    <w:rsid w:val="006F204F"/>
    <w:rsid w:val="006F487E"/>
    <w:rsid w:val="006F535F"/>
    <w:rsid w:val="006F6238"/>
    <w:rsid w:val="006F62EB"/>
    <w:rsid w:val="007239DF"/>
    <w:rsid w:val="007400FD"/>
    <w:rsid w:val="00746B07"/>
    <w:rsid w:val="007509C6"/>
    <w:rsid w:val="00752546"/>
    <w:rsid w:val="00753110"/>
    <w:rsid w:val="00753F56"/>
    <w:rsid w:val="00755BB9"/>
    <w:rsid w:val="00771108"/>
    <w:rsid w:val="00777054"/>
    <w:rsid w:val="00782C08"/>
    <w:rsid w:val="007861DB"/>
    <w:rsid w:val="0079007A"/>
    <w:rsid w:val="00794EED"/>
    <w:rsid w:val="00796888"/>
    <w:rsid w:val="007A1038"/>
    <w:rsid w:val="007A34AC"/>
    <w:rsid w:val="007A5AE2"/>
    <w:rsid w:val="007A6874"/>
    <w:rsid w:val="007B44BD"/>
    <w:rsid w:val="007C09FE"/>
    <w:rsid w:val="007D5558"/>
    <w:rsid w:val="007D57CD"/>
    <w:rsid w:val="007D5AAA"/>
    <w:rsid w:val="007F228C"/>
    <w:rsid w:val="007F5FF9"/>
    <w:rsid w:val="00800D0D"/>
    <w:rsid w:val="00802E1D"/>
    <w:rsid w:val="00810D39"/>
    <w:rsid w:val="00813E4D"/>
    <w:rsid w:val="00814A6C"/>
    <w:rsid w:val="00815BC9"/>
    <w:rsid w:val="00824739"/>
    <w:rsid w:val="0083231D"/>
    <w:rsid w:val="00837D10"/>
    <w:rsid w:val="00841314"/>
    <w:rsid w:val="008461EA"/>
    <w:rsid w:val="00856C4F"/>
    <w:rsid w:val="008743CB"/>
    <w:rsid w:val="0087768C"/>
    <w:rsid w:val="00877DC8"/>
    <w:rsid w:val="00881F68"/>
    <w:rsid w:val="00882D35"/>
    <w:rsid w:val="00884957"/>
    <w:rsid w:val="00886829"/>
    <w:rsid w:val="00897B05"/>
    <w:rsid w:val="00897FD5"/>
    <w:rsid w:val="008A4554"/>
    <w:rsid w:val="008B0652"/>
    <w:rsid w:val="008B5F46"/>
    <w:rsid w:val="008C5B33"/>
    <w:rsid w:val="008C78B8"/>
    <w:rsid w:val="008D2FED"/>
    <w:rsid w:val="008D3534"/>
    <w:rsid w:val="008D6406"/>
    <w:rsid w:val="008E4F39"/>
    <w:rsid w:val="008E5C92"/>
    <w:rsid w:val="008E7F92"/>
    <w:rsid w:val="008F3FDD"/>
    <w:rsid w:val="009037EF"/>
    <w:rsid w:val="00910F07"/>
    <w:rsid w:val="00911017"/>
    <w:rsid w:val="00913F59"/>
    <w:rsid w:val="009213D0"/>
    <w:rsid w:val="00921E0F"/>
    <w:rsid w:val="009238F4"/>
    <w:rsid w:val="00923F8F"/>
    <w:rsid w:val="00931421"/>
    <w:rsid w:val="00932CC8"/>
    <w:rsid w:val="009345B6"/>
    <w:rsid w:val="00937727"/>
    <w:rsid w:val="00942519"/>
    <w:rsid w:val="009430B7"/>
    <w:rsid w:val="00947C2B"/>
    <w:rsid w:val="00953B97"/>
    <w:rsid w:val="00953DDA"/>
    <w:rsid w:val="0095644D"/>
    <w:rsid w:val="00962013"/>
    <w:rsid w:val="009629CF"/>
    <w:rsid w:val="009651B0"/>
    <w:rsid w:val="00966284"/>
    <w:rsid w:val="009678C1"/>
    <w:rsid w:val="00970AD6"/>
    <w:rsid w:val="009745AE"/>
    <w:rsid w:val="009756B5"/>
    <w:rsid w:val="0098650C"/>
    <w:rsid w:val="009937E5"/>
    <w:rsid w:val="009A34C1"/>
    <w:rsid w:val="009A3E73"/>
    <w:rsid w:val="009A46DD"/>
    <w:rsid w:val="009A4CBD"/>
    <w:rsid w:val="009B11B9"/>
    <w:rsid w:val="009B2E0D"/>
    <w:rsid w:val="009B37B2"/>
    <w:rsid w:val="009C0A7B"/>
    <w:rsid w:val="009C2BB6"/>
    <w:rsid w:val="009C4B8C"/>
    <w:rsid w:val="009C6D4B"/>
    <w:rsid w:val="009D2C63"/>
    <w:rsid w:val="009D5CEB"/>
    <w:rsid w:val="009D6D1E"/>
    <w:rsid w:val="009D793A"/>
    <w:rsid w:val="009D7AD2"/>
    <w:rsid w:val="009E12F7"/>
    <w:rsid w:val="009E2365"/>
    <w:rsid w:val="009E2F1C"/>
    <w:rsid w:val="009E6B01"/>
    <w:rsid w:val="009E7589"/>
    <w:rsid w:val="009F10C0"/>
    <w:rsid w:val="009F2044"/>
    <w:rsid w:val="00A11000"/>
    <w:rsid w:val="00A25BE7"/>
    <w:rsid w:val="00A27CD0"/>
    <w:rsid w:val="00A32AA8"/>
    <w:rsid w:val="00A3629C"/>
    <w:rsid w:val="00A51AC7"/>
    <w:rsid w:val="00A54C75"/>
    <w:rsid w:val="00A56E1E"/>
    <w:rsid w:val="00A628E1"/>
    <w:rsid w:val="00A647C4"/>
    <w:rsid w:val="00A74AF8"/>
    <w:rsid w:val="00A8341C"/>
    <w:rsid w:val="00A842CE"/>
    <w:rsid w:val="00A8763D"/>
    <w:rsid w:val="00A909E6"/>
    <w:rsid w:val="00AA13A8"/>
    <w:rsid w:val="00AA4BAB"/>
    <w:rsid w:val="00AA63A8"/>
    <w:rsid w:val="00AA748C"/>
    <w:rsid w:val="00AB0D42"/>
    <w:rsid w:val="00AB53A1"/>
    <w:rsid w:val="00AB6269"/>
    <w:rsid w:val="00AC0496"/>
    <w:rsid w:val="00AC21A2"/>
    <w:rsid w:val="00AC4E15"/>
    <w:rsid w:val="00AD4685"/>
    <w:rsid w:val="00AD4BDA"/>
    <w:rsid w:val="00AD5C6D"/>
    <w:rsid w:val="00AD5E9A"/>
    <w:rsid w:val="00AE17BD"/>
    <w:rsid w:val="00AE45A0"/>
    <w:rsid w:val="00AE688D"/>
    <w:rsid w:val="00AF39C5"/>
    <w:rsid w:val="00B0527C"/>
    <w:rsid w:val="00B1241B"/>
    <w:rsid w:val="00B1757D"/>
    <w:rsid w:val="00B22489"/>
    <w:rsid w:val="00B234F4"/>
    <w:rsid w:val="00B25263"/>
    <w:rsid w:val="00B26569"/>
    <w:rsid w:val="00B3042E"/>
    <w:rsid w:val="00B451D0"/>
    <w:rsid w:val="00B47861"/>
    <w:rsid w:val="00B54A3D"/>
    <w:rsid w:val="00B5504D"/>
    <w:rsid w:val="00B57316"/>
    <w:rsid w:val="00B579A7"/>
    <w:rsid w:val="00B632B2"/>
    <w:rsid w:val="00B65820"/>
    <w:rsid w:val="00B65E92"/>
    <w:rsid w:val="00B66064"/>
    <w:rsid w:val="00B709D1"/>
    <w:rsid w:val="00B73089"/>
    <w:rsid w:val="00B83180"/>
    <w:rsid w:val="00B86880"/>
    <w:rsid w:val="00B86C02"/>
    <w:rsid w:val="00B90C7B"/>
    <w:rsid w:val="00B91EB3"/>
    <w:rsid w:val="00B9257D"/>
    <w:rsid w:val="00B9277D"/>
    <w:rsid w:val="00B95E50"/>
    <w:rsid w:val="00BA0F77"/>
    <w:rsid w:val="00BA4A48"/>
    <w:rsid w:val="00BB0EBC"/>
    <w:rsid w:val="00BB2119"/>
    <w:rsid w:val="00BC49A7"/>
    <w:rsid w:val="00BC5412"/>
    <w:rsid w:val="00BC5F1F"/>
    <w:rsid w:val="00BD175A"/>
    <w:rsid w:val="00BD4718"/>
    <w:rsid w:val="00BD511A"/>
    <w:rsid w:val="00BE351A"/>
    <w:rsid w:val="00BE49B5"/>
    <w:rsid w:val="00BF03D2"/>
    <w:rsid w:val="00C04E19"/>
    <w:rsid w:val="00C04F83"/>
    <w:rsid w:val="00C1253B"/>
    <w:rsid w:val="00C200DB"/>
    <w:rsid w:val="00C27156"/>
    <w:rsid w:val="00C30C9F"/>
    <w:rsid w:val="00C312FA"/>
    <w:rsid w:val="00C31D64"/>
    <w:rsid w:val="00C3335E"/>
    <w:rsid w:val="00C37D95"/>
    <w:rsid w:val="00C42CB0"/>
    <w:rsid w:val="00C55190"/>
    <w:rsid w:val="00C6416F"/>
    <w:rsid w:val="00C64F68"/>
    <w:rsid w:val="00C73D24"/>
    <w:rsid w:val="00C7414B"/>
    <w:rsid w:val="00C84EB0"/>
    <w:rsid w:val="00C93350"/>
    <w:rsid w:val="00C96714"/>
    <w:rsid w:val="00CA72A6"/>
    <w:rsid w:val="00CA7BD0"/>
    <w:rsid w:val="00CB476E"/>
    <w:rsid w:val="00CC404D"/>
    <w:rsid w:val="00CC5201"/>
    <w:rsid w:val="00CC7752"/>
    <w:rsid w:val="00CD70C2"/>
    <w:rsid w:val="00CE3C63"/>
    <w:rsid w:val="00CE50FD"/>
    <w:rsid w:val="00CF24F2"/>
    <w:rsid w:val="00CF3E65"/>
    <w:rsid w:val="00CF4303"/>
    <w:rsid w:val="00CF74E0"/>
    <w:rsid w:val="00D120C7"/>
    <w:rsid w:val="00D13869"/>
    <w:rsid w:val="00D17EBE"/>
    <w:rsid w:val="00D21787"/>
    <w:rsid w:val="00D22564"/>
    <w:rsid w:val="00D23D88"/>
    <w:rsid w:val="00D3051E"/>
    <w:rsid w:val="00D446C6"/>
    <w:rsid w:val="00D4480A"/>
    <w:rsid w:val="00D5504F"/>
    <w:rsid w:val="00D56A48"/>
    <w:rsid w:val="00D56E4B"/>
    <w:rsid w:val="00D60852"/>
    <w:rsid w:val="00D61AE9"/>
    <w:rsid w:val="00D652B1"/>
    <w:rsid w:val="00D65986"/>
    <w:rsid w:val="00D720F5"/>
    <w:rsid w:val="00D74F54"/>
    <w:rsid w:val="00D76BE2"/>
    <w:rsid w:val="00D8466E"/>
    <w:rsid w:val="00D85816"/>
    <w:rsid w:val="00D85BCF"/>
    <w:rsid w:val="00D90ACE"/>
    <w:rsid w:val="00D969A5"/>
    <w:rsid w:val="00DA39DC"/>
    <w:rsid w:val="00DB0342"/>
    <w:rsid w:val="00DB2447"/>
    <w:rsid w:val="00DB71C4"/>
    <w:rsid w:val="00DC2027"/>
    <w:rsid w:val="00DC4D5B"/>
    <w:rsid w:val="00DC7576"/>
    <w:rsid w:val="00DD32CB"/>
    <w:rsid w:val="00DE2A6E"/>
    <w:rsid w:val="00DF110D"/>
    <w:rsid w:val="00DF1C44"/>
    <w:rsid w:val="00DF27ED"/>
    <w:rsid w:val="00E02CDD"/>
    <w:rsid w:val="00E101F1"/>
    <w:rsid w:val="00E110C9"/>
    <w:rsid w:val="00E24421"/>
    <w:rsid w:val="00E25757"/>
    <w:rsid w:val="00E347A5"/>
    <w:rsid w:val="00E364CC"/>
    <w:rsid w:val="00E36E55"/>
    <w:rsid w:val="00E41091"/>
    <w:rsid w:val="00E47366"/>
    <w:rsid w:val="00E5018D"/>
    <w:rsid w:val="00E50E3A"/>
    <w:rsid w:val="00E525CD"/>
    <w:rsid w:val="00E6787D"/>
    <w:rsid w:val="00E72801"/>
    <w:rsid w:val="00E7447A"/>
    <w:rsid w:val="00E76BF3"/>
    <w:rsid w:val="00E81916"/>
    <w:rsid w:val="00E822B5"/>
    <w:rsid w:val="00E86121"/>
    <w:rsid w:val="00E877F2"/>
    <w:rsid w:val="00E92489"/>
    <w:rsid w:val="00E9621F"/>
    <w:rsid w:val="00EB0193"/>
    <w:rsid w:val="00EB1652"/>
    <w:rsid w:val="00ED0188"/>
    <w:rsid w:val="00ED34B0"/>
    <w:rsid w:val="00ED450A"/>
    <w:rsid w:val="00ED6060"/>
    <w:rsid w:val="00EE18E1"/>
    <w:rsid w:val="00EE2870"/>
    <w:rsid w:val="00EF59B9"/>
    <w:rsid w:val="00F01D21"/>
    <w:rsid w:val="00F0212A"/>
    <w:rsid w:val="00F02615"/>
    <w:rsid w:val="00F0317B"/>
    <w:rsid w:val="00F039C6"/>
    <w:rsid w:val="00F21C30"/>
    <w:rsid w:val="00F22214"/>
    <w:rsid w:val="00F27506"/>
    <w:rsid w:val="00F32B32"/>
    <w:rsid w:val="00F359DA"/>
    <w:rsid w:val="00F440A5"/>
    <w:rsid w:val="00F45BC1"/>
    <w:rsid w:val="00F506FB"/>
    <w:rsid w:val="00F57D8C"/>
    <w:rsid w:val="00F60AE9"/>
    <w:rsid w:val="00F6198A"/>
    <w:rsid w:val="00F66566"/>
    <w:rsid w:val="00F73D57"/>
    <w:rsid w:val="00F80C50"/>
    <w:rsid w:val="00F87BB1"/>
    <w:rsid w:val="00F91A0F"/>
    <w:rsid w:val="00F96AB7"/>
    <w:rsid w:val="00FA18D3"/>
    <w:rsid w:val="00FA2115"/>
    <w:rsid w:val="00FA5CFD"/>
    <w:rsid w:val="00FC06C2"/>
    <w:rsid w:val="00FE1A87"/>
    <w:rsid w:val="00FE4E47"/>
    <w:rsid w:val="00FF4BCD"/>
    <w:rsid w:val="1F0E565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新細明體"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新細明體" w:cs="Times New Roman"/>
      <w:kern w:val="2"/>
      <w:sz w:val="24"/>
      <w:szCs w:val="24"/>
      <w:lang w:val="en-US" w:eastAsia="zh-TW" w:bidi="ar-SA"/>
    </w:rPr>
  </w:style>
  <w:style w:type="paragraph" w:styleId="2">
    <w:name w:val="heading 1"/>
    <w:basedOn w:val="1"/>
    <w:next w:val="1"/>
    <w:link w:val="41"/>
    <w:qFormat/>
    <w:uiPriority w:val="0"/>
    <w:pPr>
      <w:keepNext/>
      <w:jc w:val="center"/>
      <w:outlineLvl w:val="0"/>
    </w:pPr>
    <w:rPr>
      <w:rFonts w:ascii="新細明體" w:hAnsi="新細明體"/>
      <w:b/>
      <w:bCs/>
      <w:color w:val="FF0000"/>
      <w:sz w:val="20"/>
    </w:rPr>
  </w:style>
  <w:style w:type="paragraph" w:styleId="3">
    <w:name w:val="heading 2"/>
    <w:basedOn w:val="1"/>
    <w:next w:val="1"/>
    <w:link w:val="42"/>
    <w:qFormat/>
    <w:uiPriority w:val="0"/>
    <w:pPr>
      <w:keepNext/>
      <w:tabs>
        <w:tab w:val="left" w:pos="720"/>
      </w:tabs>
      <w:spacing w:line="480" w:lineRule="exact"/>
      <w:ind w:left="720" w:hanging="720"/>
      <w:outlineLvl w:val="1"/>
    </w:pPr>
    <w:rPr>
      <w:rFonts w:ascii="Arial" w:hAnsi="Arial" w:cs="Arial"/>
      <w:sz w:val="28"/>
      <w:szCs w:val="36"/>
    </w:rPr>
  </w:style>
  <w:style w:type="paragraph" w:styleId="4">
    <w:name w:val="heading 3"/>
    <w:basedOn w:val="1"/>
    <w:next w:val="1"/>
    <w:link w:val="43"/>
    <w:qFormat/>
    <w:uiPriority w:val="0"/>
    <w:pPr>
      <w:keepNext/>
      <w:jc w:val="center"/>
      <w:outlineLvl w:val="2"/>
    </w:pPr>
    <w:rPr>
      <w:rFonts w:ascii="標楷體" w:eastAsia="標楷體"/>
      <w:b/>
      <w:bCs/>
      <w:color w:val="FF0000"/>
    </w:rPr>
  </w:style>
  <w:style w:type="paragraph" w:styleId="5">
    <w:name w:val="heading 4"/>
    <w:basedOn w:val="1"/>
    <w:next w:val="1"/>
    <w:link w:val="44"/>
    <w:qFormat/>
    <w:uiPriority w:val="0"/>
    <w:pPr>
      <w:keepNext/>
      <w:outlineLvl w:val="3"/>
    </w:pPr>
    <w:rPr>
      <w:rFonts w:ascii="新細明體"/>
      <w:b/>
      <w:bCs/>
      <w:color w:val="FF0000"/>
    </w:rPr>
  </w:style>
  <w:style w:type="paragraph" w:styleId="6">
    <w:name w:val="heading 5"/>
    <w:basedOn w:val="1"/>
    <w:next w:val="1"/>
    <w:link w:val="45"/>
    <w:qFormat/>
    <w:uiPriority w:val="0"/>
    <w:pPr>
      <w:keepNext/>
      <w:jc w:val="center"/>
      <w:outlineLvl w:val="4"/>
    </w:pPr>
    <w:rPr>
      <w:rFonts w:ascii="標楷體" w:eastAsia="標楷體"/>
      <w:sz w:val="28"/>
    </w:rPr>
  </w:style>
  <w:style w:type="character" w:default="1" w:styleId="21">
    <w:name w:val="Default Paragraph Font"/>
    <w:semiHidden/>
    <w:unhideWhenUsed/>
    <w:qFormat/>
    <w:uiPriority w:val="1"/>
  </w:style>
  <w:style w:type="table" w:default="1" w:styleId="27">
    <w:name w:val="Normal Table"/>
    <w:semiHidden/>
    <w:unhideWhenUsed/>
    <w:qFormat/>
    <w:uiPriority w:val="99"/>
    <w:tblPr>
      <w:tblLayout w:type="fixed"/>
      <w:tblCellMar>
        <w:top w:w="0" w:type="dxa"/>
        <w:left w:w="108" w:type="dxa"/>
        <w:bottom w:w="0" w:type="dxa"/>
        <w:right w:w="108" w:type="dxa"/>
      </w:tblCellMar>
    </w:tblPr>
  </w:style>
  <w:style w:type="paragraph" w:styleId="7">
    <w:name w:val="Body Text Indent 3"/>
    <w:basedOn w:val="1"/>
    <w:qFormat/>
    <w:uiPriority w:val="0"/>
    <w:pPr>
      <w:spacing w:after="120"/>
      <w:ind w:left="480"/>
    </w:pPr>
    <w:rPr>
      <w:sz w:val="16"/>
      <w:szCs w:val="16"/>
    </w:rPr>
  </w:style>
  <w:style w:type="paragraph" w:styleId="8">
    <w:name w:val="header"/>
    <w:basedOn w:val="1"/>
    <w:link w:val="31"/>
    <w:qFormat/>
    <w:uiPriority w:val="0"/>
    <w:pPr>
      <w:tabs>
        <w:tab w:val="center" w:pos="4153"/>
        <w:tab w:val="right" w:pos="8306"/>
      </w:tabs>
      <w:snapToGrid w:val="0"/>
    </w:pPr>
    <w:rPr>
      <w:sz w:val="20"/>
      <w:szCs w:val="20"/>
    </w:rPr>
  </w:style>
  <w:style w:type="paragraph" w:styleId="9">
    <w:name w:val="Body Text 2"/>
    <w:basedOn w:val="1"/>
    <w:link w:val="34"/>
    <w:qFormat/>
    <w:uiPriority w:val="0"/>
    <w:pPr>
      <w:spacing w:after="120" w:line="480" w:lineRule="auto"/>
    </w:pPr>
  </w:style>
  <w:style w:type="paragraph" w:styleId="10">
    <w:name w:val="Body Text Indent"/>
    <w:basedOn w:val="1"/>
    <w:qFormat/>
    <w:uiPriority w:val="0"/>
    <w:pPr>
      <w:adjustRightInd w:val="0"/>
      <w:snapToGrid w:val="0"/>
      <w:spacing w:line="400" w:lineRule="exact"/>
      <w:ind w:left="1440"/>
    </w:pPr>
    <w:rPr>
      <w:rFonts w:ascii="標楷體" w:eastAsia="華康楷書體W3"/>
      <w:color w:val="000000"/>
      <w:sz w:val="28"/>
    </w:rPr>
  </w:style>
  <w:style w:type="paragraph" w:styleId="11">
    <w:name w:val="Block Text"/>
    <w:basedOn w:val="1"/>
    <w:qFormat/>
    <w:uiPriority w:val="0"/>
    <w:pPr>
      <w:spacing w:line="0" w:lineRule="atLeast"/>
      <w:ind w:left="151" w:leftChars="-12" w:right="50" w:hanging="180" w:hangingChars="90"/>
    </w:pPr>
    <w:rPr>
      <w:rFonts w:ascii="新細明體" w:hAnsi="新細明體"/>
      <w:color w:val="000080"/>
      <w:sz w:val="20"/>
      <w:szCs w:val="20"/>
    </w:rPr>
  </w:style>
  <w:style w:type="paragraph" w:styleId="12">
    <w:name w:val="Note Heading"/>
    <w:basedOn w:val="1"/>
    <w:next w:val="1"/>
    <w:link w:val="37"/>
    <w:qFormat/>
    <w:uiPriority w:val="0"/>
    <w:pPr>
      <w:jc w:val="center"/>
    </w:pPr>
  </w:style>
  <w:style w:type="paragraph" w:styleId="13">
    <w:name w:val="annotation text"/>
    <w:basedOn w:val="1"/>
    <w:link w:val="33"/>
    <w:semiHidden/>
    <w:qFormat/>
    <w:uiPriority w:val="0"/>
  </w:style>
  <w:style w:type="paragraph" w:styleId="14">
    <w:name w:val="Plain Text"/>
    <w:basedOn w:val="1"/>
    <w:link w:val="32"/>
    <w:qFormat/>
    <w:uiPriority w:val="0"/>
    <w:rPr>
      <w:rFonts w:ascii="細明體" w:hAnsi="Courier New" w:eastAsia="細明體"/>
    </w:rPr>
  </w:style>
  <w:style w:type="paragraph" w:styleId="15">
    <w:name w:val="HTML Preformatted"/>
    <w:basedOn w:val="1"/>
    <w:link w:val="39"/>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hAnsi="細明體" w:eastAsia="細明體" w:cs="細明體"/>
      <w:kern w:val="0"/>
    </w:rPr>
  </w:style>
  <w:style w:type="paragraph" w:styleId="16">
    <w:name w:val="footnote text"/>
    <w:basedOn w:val="1"/>
    <w:semiHidden/>
    <w:qFormat/>
    <w:uiPriority w:val="0"/>
    <w:pPr>
      <w:snapToGrid w:val="0"/>
    </w:pPr>
    <w:rPr>
      <w:sz w:val="20"/>
      <w:szCs w:val="20"/>
    </w:rPr>
  </w:style>
  <w:style w:type="paragraph" w:styleId="17">
    <w:name w:val="footer"/>
    <w:basedOn w:val="1"/>
    <w:link w:val="30"/>
    <w:qFormat/>
    <w:uiPriority w:val="0"/>
    <w:pPr>
      <w:tabs>
        <w:tab w:val="center" w:pos="4153"/>
        <w:tab w:val="right" w:pos="8306"/>
      </w:tabs>
      <w:snapToGrid w:val="0"/>
    </w:pPr>
    <w:rPr>
      <w:sz w:val="20"/>
      <w:szCs w:val="20"/>
    </w:rPr>
  </w:style>
  <w:style w:type="paragraph" w:styleId="18">
    <w:name w:val="annotation subject"/>
    <w:basedOn w:val="13"/>
    <w:next w:val="13"/>
    <w:semiHidden/>
    <w:qFormat/>
    <w:uiPriority w:val="0"/>
    <w:rPr>
      <w:b/>
      <w:bCs/>
    </w:rPr>
  </w:style>
  <w:style w:type="paragraph" w:styleId="19">
    <w:name w:val="Normal (Web)"/>
    <w:basedOn w:val="1"/>
    <w:qFormat/>
    <w:uiPriority w:val="0"/>
  </w:style>
  <w:style w:type="paragraph" w:styleId="20">
    <w:name w:val="Balloon Text"/>
    <w:basedOn w:val="1"/>
    <w:semiHidden/>
    <w:qFormat/>
    <w:uiPriority w:val="0"/>
    <w:rPr>
      <w:rFonts w:ascii="Arial" w:hAnsi="Arial"/>
      <w:sz w:val="18"/>
      <w:szCs w:val="18"/>
    </w:rPr>
  </w:style>
  <w:style w:type="character" w:styleId="22">
    <w:name w:val="footnote reference"/>
    <w:basedOn w:val="21"/>
    <w:semiHidden/>
    <w:qFormat/>
    <w:uiPriority w:val="0"/>
    <w:rPr>
      <w:vertAlign w:val="superscript"/>
    </w:rPr>
  </w:style>
  <w:style w:type="character" w:styleId="23">
    <w:name w:val="annotation reference"/>
    <w:basedOn w:val="21"/>
    <w:semiHidden/>
    <w:qFormat/>
    <w:uiPriority w:val="0"/>
    <w:rPr>
      <w:sz w:val="18"/>
      <w:szCs w:val="18"/>
    </w:rPr>
  </w:style>
  <w:style w:type="character" w:styleId="24">
    <w:name w:val="Hyperlink"/>
    <w:basedOn w:val="21"/>
    <w:qFormat/>
    <w:uiPriority w:val="0"/>
    <w:rPr>
      <w:color w:val="0000FF"/>
      <w:u w:val="single"/>
    </w:rPr>
  </w:style>
  <w:style w:type="character" w:styleId="25">
    <w:name w:val="page number"/>
    <w:basedOn w:val="21"/>
    <w:qFormat/>
    <w:uiPriority w:val="0"/>
  </w:style>
  <w:style w:type="character" w:styleId="26">
    <w:name w:val="FollowedHyperlink"/>
    <w:basedOn w:val="21"/>
    <w:qFormat/>
    <w:uiPriority w:val="0"/>
    <w:rPr>
      <w:color w:val="800080"/>
      <w:u w:val="single"/>
    </w:rPr>
  </w:style>
  <w:style w:type="paragraph" w:styleId="28">
    <w:name w:val="List Paragraph"/>
    <w:basedOn w:val="1"/>
    <w:qFormat/>
    <w:uiPriority w:val="34"/>
    <w:pPr>
      <w:ind w:left="480" w:leftChars="200"/>
    </w:pPr>
  </w:style>
  <w:style w:type="paragraph" w:customStyle="1" w:styleId="29">
    <w:name w:val="xl24"/>
    <w:basedOn w:val="1"/>
    <w:qFormat/>
    <w:uiPriority w:val="0"/>
    <w:pPr>
      <w:widowControl/>
      <w:pBdr>
        <w:bottom w:val="single" w:color="auto" w:sz="4" w:space="0"/>
        <w:right w:val="single" w:color="auto" w:sz="4" w:space="0"/>
      </w:pBdr>
      <w:spacing w:before="100" w:beforeAutospacing="1" w:after="100" w:afterAutospacing="1"/>
      <w:jc w:val="center"/>
    </w:pPr>
    <w:rPr>
      <w:rFonts w:ascii="細明體" w:hAnsi="Arial Unicode MS" w:eastAsia="細明體" w:cs="Arial Unicode MS"/>
      <w:kern w:val="0"/>
    </w:rPr>
  </w:style>
  <w:style w:type="character" w:customStyle="1" w:styleId="30">
    <w:name w:val="頁尾 字元"/>
    <w:basedOn w:val="21"/>
    <w:link w:val="17"/>
    <w:qFormat/>
    <w:uiPriority w:val="0"/>
    <w:rPr>
      <w:kern w:val="2"/>
    </w:rPr>
  </w:style>
  <w:style w:type="character" w:customStyle="1" w:styleId="31">
    <w:name w:val="頁首 字元"/>
    <w:basedOn w:val="21"/>
    <w:link w:val="8"/>
    <w:qFormat/>
    <w:uiPriority w:val="0"/>
    <w:rPr>
      <w:kern w:val="2"/>
    </w:rPr>
  </w:style>
  <w:style w:type="character" w:customStyle="1" w:styleId="32">
    <w:name w:val="純文字 字元"/>
    <w:basedOn w:val="21"/>
    <w:link w:val="14"/>
    <w:qFormat/>
    <w:uiPriority w:val="0"/>
    <w:rPr>
      <w:rFonts w:ascii="細明體" w:hAnsi="Courier New" w:eastAsia="細明體"/>
      <w:kern w:val="2"/>
      <w:sz w:val="24"/>
      <w:szCs w:val="24"/>
    </w:rPr>
  </w:style>
  <w:style w:type="character" w:customStyle="1" w:styleId="33">
    <w:name w:val="註解文字 字元"/>
    <w:basedOn w:val="21"/>
    <w:link w:val="13"/>
    <w:semiHidden/>
    <w:qFormat/>
    <w:uiPriority w:val="0"/>
    <w:rPr>
      <w:kern w:val="2"/>
      <w:sz w:val="24"/>
      <w:szCs w:val="24"/>
    </w:rPr>
  </w:style>
  <w:style w:type="character" w:customStyle="1" w:styleId="34">
    <w:name w:val="本文 2 字元"/>
    <w:basedOn w:val="21"/>
    <w:link w:val="9"/>
    <w:qFormat/>
    <w:uiPriority w:val="0"/>
    <w:rPr>
      <w:kern w:val="2"/>
      <w:sz w:val="24"/>
      <w:szCs w:val="24"/>
    </w:rPr>
  </w:style>
  <w:style w:type="paragraph" w:customStyle="1" w:styleId="35">
    <w:name w:val="1."/>
    <w:basedOn w:val="1"/>
    <w:qFormat/>
    <w:uiPriority w:val="0"/>
    <w:pPr>
      <w:ind w:left="750" w:leftChars="150" w:hanging="375" w:hangingChars="150"/>
    </w:pPr>
    <w:rPr>
      <w:rFonts w:ascii="華康中明體" w:eastAsia="華康中明體"/>
      <w:sz w:val="25"/>
    </w:rPr>
  </w:style>
  <w:style w:type="paragraph" w:customStyle="1" w:styleId="36">
    <w:name w:val="6-能力指標"/>
    <w:basedOn w:val="1"/>
    <w:qFormat/>
    <w:uiPriority w:val="0"/>
    <w:pPr>
      <w:adjustRightInd w:val="0"/>
      <w:ind w:left="533" w:right="113" w:hanging="476"/>
      <w:textAlignment w:val="baseline"/>
    </w:pPr>
    <w:rPr>
      <w:rFonts w:ascii="新細明體" w:hAnsi="華康粗圓體"/>
      <w:color w:val="000000"/>
      <w:sz w:val="20"/>
      <w:szCs w:val="20"/>
    </w:rPr>
  </w:style>
  <w:style w:type="character" w:customStyle="1" w:styleId="37">
    <w:name w:val="註釋標題 字元"/>
    <w:basedOn w:val="21"/>
    <w:link w:val="12"/>
    <w:qFormat/>
    <w:uiPriority w:val="0"/>
    <w:rPr>
      <w:kern w:val="2"/>
      <w:sz w:val="24"/>
      <w:szCs w:val="24"/>
    </w:rPr>
  </w:style>
  <w:style w:type="paragraph" w:customStyle="1" w:styleId="38">
    <w:name w:val="參考書目-1"/>
    <w:basedOn w:val="1"/>
    <w:qFormat/>
    <w:uiPriority w:val="0"/>
    <w:pPr>
      <w:tabs>
        <w:tab w:val="left" w:pos="360"/>
      </w:tabs>
      <w:overflowPunct w:val="0"/>
      <w:adjustRightInd w:val="0"/>
      <w:spacing w:before="67" w:after="67" w:line="250" w:lineRule="exact"/>
      <w:jc w:val="both"/>
    </w:pPr>
    <w:rPr>
      <w:rFonts w:eastAsia="標楷體"/>
      <w:szCs w:val="20"/>
    </w:rPr>
  </w:style>
  <w:style w:type="character" w:customStyle="1" w:styleId="39">
    <w:name w:val="HTML 預設格式 字元"/>
    <w:basedOn w:val="21"/>
    <w:link w:val="15"/>
    <w:qFormat/>
    <w:uiPriority w:val="99"/>
    <w:rPr>
      <w:rFonts w:ascii="細明體" w:hAnsi="細明體" w:eastAsia="細明體" w:cs="細明體"/>
      <w:sz w:val="24"/>
      <w:szCs w:val="24"/>
    </w:rPr>
  </w:style>
  <w:style w:type="character" w:customStyle="1" w:styleId="40">
    <w:name w:val="apple-converted-space"/>
    <w:basedOn w:val="21"/>
    <w:qFormat/>
    <w:uiPriority w:val="0"/>
  </w:style>
  <w:style w:type="character" w:customStyle="1" w:styleId="41">
    <w:name w:val="標題 1 字元"/>
    <w:basedOn w:val="21"/>
    <w:link w:val="2"/>
    <w:qFormat/>
    <w:uiPriority w:val="0"/>
    <w:rPr>
      <w:rFonts w:ascii="新細明體" w:hAnsi="新細明體"/>
      <w:b/>
      <w:bCs/>
      <w:color w:val="FF0000"/>
      <w:kern w:val="2"/>
      <w:szCs w:val="24"/>
    </w:rPr>
  </w:style>
  <w:style w:type="character" w:customStyle="1" w:styleId="42">
    <w:name w:val="標題 2 字元"/>
    <w:basedOn w:val="21"/>
    <w:link w:val="3"/>
    <w:qFormat/>
    <w:uiPriority w:val="0"/>
    <w:rPr>
      <w:rFonts w:ascii="Arial" w:hAnsi="Arial" w:cs="Arial"/>
      <w:kern w:val="2"/>
      <w:sz w:val="28"/>
      <w:szCs w:val="36"/>
    </w:rPr>
  </w:style>
  <w:style w:type="character" w:customStyle="1" w:styleId="43">
    <w:name w:val="標題 3 字元"/>
    <w:basedOn w:val="21"/>
    <w:link w:val="4"/>
    <w:qFormat/>
    <w:uiPriority w:val="0"/>
    <w:rPr>
      <w:rFonts w:ascii="標楷體" w:eastAsia="標楷體"/>
      <w:b/>
      <w:bCs/>
      <w:color w:val="FF0000"/>
      <w:kern w:val="2"/>
      <w:sz w:val="24"/>
      <w:szCs w:val="24"/>
    </w:rPr>
  </w:style>
  <w:style w:type="character" w:customStyle="1" w:styleId="44">
    <w:name w:val="標題 4 字元"/>
    <w:basedOn w:val="21"/>
    <w:link w:val="5"/>
    <w:qFormat/>
    <w:uiPriority w:val="0"/>
    <w:rPr>
      <w:rFonts w:ascii="新細明體"/>
      <w:b/>
      <w:bCs/>
      <w:color w:val="FF0000"/>
      <w:kern w:val="2"/>
      <w:sz w:val="24"/>
      <w:szCs w:val="24"/>
    </w:rPr>
  </w:style>
  <w:style w:type="character" w:customStyle="1" w:styleId="45">
    <w:name w:val="標題 5 字元"/>
    <w:basedOn w:val="21"/>
    <w:link w:val="6"/>
    <w:qFormat/>
    <w:uiPriority w:val="0"/>
    <w:rPr>
      <w:rFonts w:ascii="標楷體" w:eastAsia="標楷體"/>
      <w:kern w:val="2"/>
      <w:sz w:val="28"/>
      <w:szCs w:val="24"/>
    </w:rPr>
  </w:style>
  <w:style w:type="paragraph" w:customStyle="1" w:styleId="46">
    <w:name w:val="2.表頭文字"/>
    <w:basedOn w:val="1"/>
    <w:qFormat/>
    <w:uiPriority w:val="0"/>
    <w:pPr>
      <w:jc w:val="center"/>
    </w:pPr>
    <w:rPr>
      <w:rFonts w:eastAsia="華康中圓體"/>
      <w:szCs w:val="20"/>
    </w:rPr>
  </w:style>
  <w:style w:type="paragraph" w:customStyle="1" w:styleId="47">
    <w:name w:val="9"/>
    <w:basedOn w:val="1"/>
    <w:qFormat/>
    <w:uiPriority w:val="0"/>
    <w:pPr>
      <w:widowControl/>
      <w:spacing w:before="100" w:beforeAutospacing="1" w:after="100" w:afterAutospacing="1"/>
    </w:pPr>
    <w:rPr>
      <w:rFonts w:ascii="新細明體"/>
      <w:kern w:val="0"/>
    </w:rPr>
  </w:style>
  <w:style w:type="paragraph" w:customStyle="1" w:styleId="48">
    <w:name w:val="字元"/>
    <w:basedOn w:val="1"/>
    <w:qFormat/>
    <w:uiPriority w:val="0"/>
    <w:pPr>
      <w:widowControl/>
      <w:spacing w:after="160" w:line="240" w:lineRule="exact"/>
    </w:pPr>
    <w:rPr>
      <w:rFonts w:ascii="Verdana" w:hAnsi="Verdana"/>
      <w:kern w:val="0"/>
      <w:sz w:val="20"/>
      <w:szCs w:val="20"/>
      <w:lang w:eastAsia="en-US"/>
    </w:rPr>
  </w:style>
  <w:style w:type="paragraph" w:customStyle="1" w:styleId="49">
    <w:name w:val="Pa7"/>
    <w:basedOn w:val="1"/>
    <w:next w:val="1"/>
    <w:qFormat/>
    <w:uiPriority w:val="99"/>
    <w:pPr>
      <w:autoSpaceDE w:val="0"/>
      <w:autoSpaceDN w:val="0"/>
      <w:adjustRightInd w:val="0"/>
      <w:spacing w:line="284" w:lineRule="atLeast"/>
    </w:pPr>
    <w:rPr>
      <w:rFonts w:ascii="華康標宋體c.." w:eastAsia="華康標宋體c.."/>
      <w:kern w:val="0"/>
    </w:rPr>
  </w:style>
  <w:style w:type="paragraph" w:customStyle="1" w:styleId="50">
    <w:name w:val="Pa12"/>
    <w:basedOn w:val="1"/>
    <w:next w:val="1"/>
    <w:qFormat/>
    <w:uiPriority w:val="99"/>
    <w:pPr>
      <w:autoSpaceDE w:val="0"/>
      <w:autoSpaceDN w:val="0"/>
      <w:adjustRightInd w:val="0"/>
      <w:spacing w:line="199" w:lineRule="atLeast"/>
    </w:pPr>
    <w:rPr>
      <w:rFonts w:ascii="華康標宋體..." w:eastAsia="華康標宋體..."/>
      <w:kern w:val="0"/>
    </w:rPr>
  </w:style>
  <w:style w:type="paragraph" w:customStyle="1" w:styleId="51">
    <w:name w:val="Pa15"/>
    <w:basedOn w:val="1"/>
    <w:next w:val="1"/>
    <w:qFormat/>
    <w:uiPriority w:val="99"/>
    <w:pPr>
      <w:autoSpaceDE w:val="0"/>
      <w:autoSpaceDN w:val="0"/>
      <w:adjustRightInd w:val="0"/>
      <w:spacing w:line="199" w:lineRule="atLeast"/>
    </w:pPr>
    <w:rPr>
      <w:rFonts w:ascii="華康標宋體i.." w:eastAsia="華康標宋體i.."/>
      <w:kern w:val="0"/>
    </w:rPr>
  </w:style>
  <w:style w:type="paragraph" w:customStyle="1" w:styleId="52">
    <w:name w:val="Default"/>
    <w:qFormat/>
    <w:uiPriority w:val="0"/>
    <w:pPr>
      <w:widowControl w:val="0"/>
      <w:autoSpaceDE w:val="0"/>
      <w:autoSpaceDN w:val="0"/>
      <w:adjustRightInd w:val="0"/>
    </w:pPr>
    <w:rPr>
      <w:rFonts w:ascii="華康中圓體i.." w:hAnsi="Times New Roman" w:eastAsia="華康中圓體i.." w:cs="華康中圓體i.."/>
      <w:color w:val="000000"/>
      <w:sz w:val="24"/>
      <w:szCs w:val="24"/>
      <w:lang w:val="en-US" w:eastAsia="zh-TW" w:bidi="ar-SA"/>
    </w:rPr>
  </w:style>
  <w:style w:type="paragraph" w:customStyle="1" w:styleId="53">
    <w:name w:val="1.標題文字"/>
    <w:basedOn w:val="1"/>
    <w:qFormat/>
    <w:uiPriority w:val="0"/>
    <w:pPr>
      <w:jc w:val="center"/>
    </w:pPr>
    <w:rPr>
      <w:rFonts w:ascii="華康中黑體" w:eastAsia="華康中黑體"/>
      <w:sz w:val="28"/>
      <w:szCs w:val="20"/>
    </w:rPr>
  </w:style>
  <w:style w:type="paragraph" w:customStyle="1" w:styleId="54">
    <w:name w:val="4.【教學目標】內文字（1.2.3.）"/>
    <w:basedOn w:val="14"/>
    <w:qFormat/>
    <w:uiPriority w:val="0"/>
    <w:pPr>
      <w:tabs>
        <w:tab w:val="left" w:pos="142"/>
      </w:tabs>
      <w:spacing w:line="220" w:lineRule="exact"/>
      <w:ind w:left="227" w:right="57" w:hanging="170"/>
      <w:jc w:val="both"/>
    </w:pPr>
    <w:rPr>
      <w:rFonts w:ascii="新細明體" w:eastAsia="新細明體"/>
      <w:sz w:val="16"/>
      <w:szCs w:val="20"/>
    </w:rPr>
  </w:style>
  <w:style w:type="paragraph" w:customStyle="1" w:styleId="55">
    <w:name w:val="3.【對應能力指標】內文字"/>
    <w:basedOn w:val="14"/>
    <w:qFormat/>
    <w:uiPriority w:val="0"/>
    <w:pPr>
      <w:tabs>
        <w:tab w:val="left" w:pos="624"/>
      </w:tabs>
      <w:spacing w:line="220" w:lineRule="exact"/>
      <w:ind w:left="624" w:right="57" w:hanging="567"/>
      <w:jc w:val="both"/>
    </w:pPr>
    <w:rPr>
      <w:rFonts w:ascii="新細明體" w:eastAsia="新細明體"/>
      <w:sz w:val="16"/>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F01438-47A8-46FB-9090-001A4AFBADB4}">
  <ds:schemaRefs/>
</ds:datastoreItem>
</file>

<file path=docProps/app.xml><?xml version="1.0" encoding="utf-8"?>
<Properties xmlns="http://schemas.openxmlformats.org/officeDocument/2006/extended-properties" xmlns:vt="http://schemas.openxmlformats.org/officeDocument/2006/docPropsVTypes">
  <Template>Normal</Template>
  <Pages>40</Pages>
  <Words>3402</Words>
  <Characters>19393</Characters>
  <Lines>161</Lines>
  <Paragraphs>45</Paragraphs>
  <TotalTime>0</TotalTime>
  <ScaleCrop>false</ScaleCrop>
  <LinksUpToDate>false</LinksUpToDate>
  <CharactersWithSpaces>22750</CharactersWithSpaces>
  <Application>WPS Office_10.8.2.6633_F1E327BC-269C-435d-A152-05C5408002CA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2019-05-26T12:27:00Z</dcterms:created>
  <dc:creator>dyps</dc:creator>
  <cp:lastModifiedBy>170711</cp:lastModifiedBy>
  <cp:lastPrinted>2017-03-08T08:24:00Z</cp:lastPrinted>
  <dcterms:modified xsi:type="dcterms:W3CDTF">2019-06-23T10:19:57Z</dcterms:modified>
  <dc:title>花蓮縣國民中小學九年一貫課程計畫審查要點</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1028-10.8.2.6633</vt:lpwstr>
  </property>
</Properties>
</file>